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51" w:rsidRPr="00863151" w:rsidRDefault="00731CE0" w:rsidP="00C61921">
      <w:pPr>
        <w:pStyle w:val="MediumGrid21"/>
        <w:jc w:val="center"/>
        <w:rPr>
          <w:b/>
          <w:sz w:val="56"/>
        </w:rPr>
      </w:pPr>
      <w:r>
        <w:rPr>
          <w:b/>
          <w:noProof/>
          <w:sz w:val="56"/>
          <w:lang w:eastAsia="en-GB"/>
        </w:rPr>
        <w:drawing>
          <wp:anchor distT="0" distB="0" distL="114300" distR="114300" simplePos="0" relativeHeight="251659264" behindDoc="0" locked="0" layoutInCell="1" allowOverlap="1">
            <wp:simplePos x="0" y="0"/>
            <wp:positionH relativeFrom="column">
              <wp:posOffset>6245225</wp:posOffset>
            </wp:positionH>
            <wp:positionV relativeFrom="paragraph">
              <wp:posOffset>-347345</wp:posOffset>
            </wp:positionV>
            <wp:extent cx="570865" cy="781050"/>
            <wp:effectExtent l="0" t="0" r="635" b="0"/>
            <wp:wrapSquare wrapText="bothSides"/>
            <wp:docPr id="4" name="Picture 1" descr="Description: C:\Users\pupil\AppData\Local\Microsoft\Windows\Temporary Internet Files\Content.Outlook\D9URT2LV\New colour logo 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upil\AppData\Local\Microsoft\Windows\Temporary Internet Files\Content.Outlook\D9URT2LV\New colour logo 2013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lang w:eastAsia="en-GB"/>
        </w:rPr>
        <w:drawing>
          <wp:anchor distT="0" distB="0" distL="114300" distR="114300" simplePos="0" relativeHeight="251658240" behindDoc="0" locked="0" layoutInCell="1" allowOverlap="1">
            <wp:simplePos x="0" y="0"/>
            <wp:positionH relativeFrom="column">
              <wp:posOffset>-365125</wp:posOffset>
            </wp:positionH>
            <wp:positionV relativeFrom="paragraph">
              <wp:posOffset>-347345</wp:posOffset>
            </wp:positionV>
            <wp:extent cx="570865" cy="781050"/>
            <wp:effectExtent l="0" t="0" r="635" b="0"/>
            <wp:wrapSquare wrapText="bothSides"/>
            <wp:docPr id="3" name="Picture 1" descr="Description: C:\Users\pupil\AppData\Local\Microsoft\Windows\Temporary Internet Files\Content.Outlook\D9URT2LV\New colour logo 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upil\AppData\Local\Microsoft\Windows\Temporary Internet Files\Content.Outlook\D9URT2LV\New colour logo 2013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E18">
        <w:rPr>
          <w:b/>
          <w:sz w:val="56"/>
        </w:rPr>
        <w:t xml:space="preserve">Weaverham Forest </w:t>
      </w:r>
      <w:r w:rsidR="00C27450">
        <w:rPr>
          <w:b/>
          <w:sz w:val="56"/>
        </w:rPr>
        <w:t>Primary</w:t>
      </w:r>
      <w:r w:rsidR="00863151" w:rsidRPr="00863151">
        <w:rPr>
          <w:b/>
          <w:sz w:val="56"/>
        </w:rPr>
        <w:t xml:space="preserve"> School</w:t>
      </w:r>
    </w:p>
    <w:p w:rsidR="00C27450" w:rsidRPr="00C61921" w:rsidRDefault="00C61921" w:rsidP="00C61921">
      <w:pPr>
        <w:pStyle w:val="MediumGrid21"/>
        <w:jc w:val="center"/>
        <w:rPr>
          <w:b/>
          <w:sz w:val="44"/>
        </w:rPr>
      </w:pPr>
      <w:r w:rsidRPr="00C61921">
        <w:rPr>
          <w:b/>
          <w:sz w:val="44"/>
        </w:rPr>
        <w:t>Promoting British Values</w:t>
      </w:r>
    </w:p>
    <w:p w:rsidR="00C61921" w:rsidRPr="00D20AF6" w:rsidRDefault="00C61921" w:rsidP="00C61921">
      <w:pPr>
        <w:pStyle w:val="MediumGrid21"/>
        <w:rPr>
          <w:rFonts w:cs="Calibri"/>
          <w:color w:val="333333"/>
          <w:sz w:val="24"/>
          <w:szCs w:val="24"/>
        </w:rPr>
      </w:pPr>
    </w:p>
    <w:p w:rsidR="00172E18" w:rsidRDefault="00C61921" w:rsidP="00C27450">
      <w:pPr>
        <w:pStyle w:val="MediumGrid21"/>
        <w:rPr>
          <w:rFonts w:cs="Calibri"/>
          <w:color w:val="333333"/>
          <w:szCs w:val="36"/>
        </w:rPr>
      </w:pPr>
      <w:r w:rsidRPr="00D20AF6">
        <w:rPr>
          <w:rFonts w:cs="Calibri"/>
          <w:color w:val="333333"/>
          <w:szCs w:val="36"/>
        </w:rPr>
        <w:t>In 2011, the government defined British Values as</w:t>
      </w:r>
      <w:r w:rsidR="00172E18">
        <w:rPr>
          <w:rFonts w:cs="Calibri"/>
          <w:color w:val="333333"/>
          <w:szCs w:val="36"/>
        </w:rPr>
        <w:t>:</w:t>
      </w:r>
      <w:bookmarkStart w:id="0" w:name="_GoBack"/>
      <w:bookmarkEnd w:id="0"/>
    </w:p>
    <w:p w:rsidR="00172E18" w:rsidRDefault="00C61921" w:rsidP="00C27450">
      <w:pPr>
        <w:pStyle w:val="MediumGrid21"/>
        <w:rPr>
          <w:rFonts w:cs="Calibri"/>
          <w:color w:val="333333"/>
          <w:szCs w:val="36"/>
        </w:rPr>
      </w:pPr>
      <w:r w:rsidRPr="00D20AF6">
        <w:rPr>
          <w:rStyle w:val="Strong"/>
          <w:rFonts w:cs="Calibri"/>
          <w:color w:val="333333"/>
          <w:szCs w:val="36"/>
        </w:rPr>
        <w:t>democracy</w:t>
      </w:r>
      <w:r w:rsidRPr="00D20AF6">
        <w:rPr>
          <w:rFonts w:cs="Calibri"/>
          <w:color w:val="333333"/>
          <w:szCs w:val="36"/>
        </w:rPr>
        <w:t xml:space="preserve"> </w:t>
      </w:r>
    </w:p>
    <w:p w:rsidR="00172E18" w:rsidRDefault="00C61921" w:rsidP="00C27450">
      <w:pPr>
        <w:pStyle w:val="MediumGrid21"/>
        <w:rPr>
          <w:rFonts w:cs="Calibri"/>
          <w:color w:val="333333"/>
          <w:szCs w:val="36"/>
        </w:rPr>
      </w:pPr>
      <w:r w:rsidRPr="00D20AF6">
        <w:rPr>
          <w:rStyle w:val="Strong"/>
          <w:rFonts w:cs="Calibri"/>
          <w:color w:val="333333"/>
          <w:szCs w:val="36"/>
        </w:rPr>
        <w:t>the rule of law</w:t>
      </w:r>
      <w:r w:rsidRPr="00D20AF6">
        <w:rPr>
          <w:rFonts w:cs="Calibri"/>
          <w:color w:val="333333"/>
          <w:szCs w:val="36"/>
        </w:rPr>
        <w:t xml:space="preserve"> </w:t>
      </w:r>
    </w:p>
    <w:p w:rsidR="00172E18" w:rsidRDefault="00C61921" w:rsidP="00C27450">
      <w:pPr>
        <w:pStyle w:val="MediumGrid21"/>
        <w:rPr>
          <w:rFonts w:cs="Calibri"/>
          <w:color w:val="333333"/>
          <w:szCs w:val="36"/>
        </w:rPr>
      </w:pPr>
      <w:r w:rsidRPr="00D20AF6">
        <w:rPr>
          <w:rStyle w:val="Strong"/>
          <w:rFonts w:cs="Calibri"/>
          <w:color w:val="333333"/>
          <w:szCs w:val="36"/>
        </w:rPr>
        <w:t>individual liberty</w:t>
      </w:r>
      <w:r w:rsidRPr="00D20AF6">
        <w:rPr>
          <w:rFonts w:cs="Calibri"/>
          <w:color w:val="333333"/>
          <w:szCs w:val="36"/>
        </w:rPr>
        <w:t xml:space="preserve"> </w:t>
      </w:r>
    </w:p>
    <w:p w:rsidR="00172E18" w:rsidRDefault="00C61921" w:rsidP="00C27450">
      <w:pPr>
        <w:pStyle w:val="MediumGrid21"/>
        <w:rPr>
          <w:rStyle w:val="Strong"/>
          <w:rFonts w:cs="Calibri"/>
          <w:color w:val="333333"/>
          <w:szCs w:val="36"/>
        </w:rPr>
      </w:pPr>
      <w:r w:rsidRPr="00D20AF6">
        <w:rPr>
          <w:rStyle w:val="Strong"/>
          <w:rFonts w:cs="Calibri"/>
          <w:color w:val="333333"/>
          <w:szCs w:val="36"/>
        </w:rPr>
        <w:t xml:space="preserve">mutual respect </w:t>
      </w:r>
      <w:r w:rsidRPr="00D20AF6">
        <w:rPr>
          <w:rStyle w:val="Strong"/>
          <w:rFonts w:cs="Calibri"/>
          <w:b w:val="0"/>
          <w:color w:val="333333"/>
          <w:szCs w:val="36"/>
        </w:rPr>
        <w:t>and</w:t>
      </w:r>
      <w:r w:rsidRPr="00D20AF6">
        <w:rPr>
          <w:rStyle w:val="Strong"/>
          <w:rFonts w:cs="Calibri"/>
          <w:color w:val="333333"/>
          <w:szCs w:val="36"/>
        </w:rPr>
        <w:t xml:space="preserve"> tolerance of different faiths and beliefs.  </w:t>
      </w:r>
    </w:p>
    <w:p w:rsidR="00C61921" w:rsidRPr="00D20AF6" w:rsidRDefault="00C61921" w:rsidP="00C27450">
      <w:pPr>
        <w:pStyle w:val="MediumGrid21"/>
        <w:rPr>
          <w:rFonts w:cs="Calibri"/>
          <w:color w:val="333333"/>
          <w:szCs w:val="36"/>
        </w:rPr>
      </w:pPr>
      <w:r w:rsidRPr="00D20AF6">
        <w:rPr>
          <w:rStyle w:val="Strong"/>
          <w:rFonts w:cs="Calibri"/>
          <w:b w:val="0"/>
          <w:color w:val="333333"/>
          <w:szCs w:val="36"/>
        </w:rPr>
        <w:t xml:space="preserve">We </w:t>
      </w:r>
      <w:r w:rsidRPr="00D20AF6">
        <w:rPr>
          <w:rFonts w:cs="Calibri"/>
          <w:color w:val="333333"/>
          <w:szCs w:val="36"/>
        </w:rPr>
        <w:t xml:space="preserve">promote these values through our own </w:t>
      </w:r>
      <w:r w:rsidR="00C27450" w:rsidRPr="00D20AF6">
        <w:rPr>
          <w:rFonts w:cs="Calibri"/>
          <w:color w:val="333333"/>
          <w:szCs w:val="36"/>
        </w:rPr>
        <w:t xml:space="preserve">school </w:t>
      </w:r>
      <w:r w:rsidRPr="00D20AF6">
        <w:rPr>
          <w:rFonts w:cs="Calibri"/>
          <w:color w:val="333333"/>
          <w:szCs w:val="36"/>
        </w:rPr>
        <w:t>values, curriculum and enrichment activities.</w:t>
      </w:r>
    </w:p>
    <w:p w:rsidR="00C61921" w:rsidRPr="00D20AF6" w:rsidRDefault="00C61921" w:rsidP="00C61921">
      <w:pPr>
        <w:pStyle w:val="MediumGrid21"/>
        <w:jc w:val="both"/>
        <w:rPr>
          <w:rFonts w:cs="Calibri"/>
          <w:color w:val="333333"/>
          <w:sz w:val="24"/>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6428"/>
      </w:tblGrid>
      <w:tr w:rsidR="00C61921" w:rsidRPr="00D20AF6" w:rsidTr="00D20AF6">
        <w:tc>
          <w:tcPr>
            <w:tcW w:w="1882" w:type="pct"/>
            <w:shd w:val="clear" w:color="auto" w:fill="BFBFBF"/>
          </w:tcPr>
          <w:p w:rsidR="00C61921" w:rsidRPr="00D20AF6" w:rsidRDefault="00C61921" w:rsidP="00D20AF6">
            <w:pPr>
              <w:pStyle w:val="MediumGrid21"/>
              <w:jc w:val="both"/>
              <w:rPr>
                <w:rFonts w:cs="Calibri"/>
                <w:b/>
                <w:sz w:val="28"/>
              </w:rPr>
            </w:pPr>
            <w:r w:rsidRPr="00D20AF6">
              <w:rPr>
                <w:rFonts w:cs="Calibri"/>
                <w:b/>
                <w:sz w:val="28"/>
              </w:rPr>
              <w:t>Value</w:t>
            </w:r>
          </w:p>
        </w:tc>
        <w:tc>
          <w:tcPr>
            <w:tcW w:w="3118" w:type="pct"/>
            <w:shd w:val="clear" w:color="auto" w:fill="BFBFBF"/>
          </w:tcPr>
          <w:p w:rsidR="00C61921" w:rsidRPr="00D20AF6" w:rsidRDefault="00C61921" w:rsidP="00D20AF6">
            <w:pPr>
              <w:pStyle w:val="MediumGrid21"/>
              <w:jc w:val="both"/>
              <w:rPr>
                <w:rFonts w:cs="Calibri"/>
                <w:b/>
                <w:sz w:val="28"/>
              </w:rPr>
            </w:pPr>
            <w:r w:rsidRPr="00D20AF6">
              <w:rPr>
                <w:rFonts w:cs="Calibri"/>
                <w:b/>
                <w:sz w:val="28"/>
              </w:rPr>
              <w:t>How We Promote It</w:t>
            </w:r>
          </w:p>
        </w:tc>
      </w:tr>
      <w:tr w:rsidR="00C61921" w:rsidRPr="00D20AF6" w:rsidTr="00D20AF6">
        <w:tc>
          <w:tcPr>
            <w:tcW w:w="1882" w:type="pct"/>
            <w:shd w:val="clear" w:color="auto" w:fill="auto"/>
          </w:tcPr>
          <w:p w:rsidR="00C61921" w:rsidRPr="00D20AF6" w:rsidRDefault="00C61921" w:rsidP="006C3941">
            <w:pPr>
              <w:pStyle w:val="MediumGrid21"/>
              <w:rPr>
                <w:rFonts w:cs="Calibri"/>
                <w:b/>
                <w:sz w:val="32"/>
                <w:szCs w:val="24"/>
              </w:rPr>
            </w:pPr>
            <w:r w:rsidRPr="00D20AF6">
              <w:rPr>
                <w:rFonts w:cs="Calibri"/>
                <w:b/>
                <w:sz w:val="32"/>
                <w:szCs w:val="24"/>
              </w:rPr>
              <w:t>Democracy</w:t>
            </w:r>
          </w:p>
          <w:p w:rsidR="009E262C" w:rsidRPr="009E262C" w:rsidRDefault="009E262C" w:rsidP="009E262C">
            <w:pPr>
              <w:shd w:val="clear" w:color="auto" w:fill="57B01B"/>
              <w:spacing w:after="150"/>
              <w:outlineLvl w:val="1"/>
              <w:rPr>
                <w:rFonts w:ascii="Comic Sans MS" w:eastAsia="Times New Roman" w:hAnsi="Comic Sans MS"/>
                <w:b/>
                <w:bCs/>
                <w:color w:val="2EA039"/>
                <w:sz w:val="27"/>
                <w:szCs w:val="27"/>
                <w:lang w:eastAsia="en-GB"/>
              </w:rPr>
            </w:pPr>
            <w:r w:rsidRPr="009E262C">
              <w:rPr>
                <w:rFonts w:ascii="Comic Sans MS" w:eastAsia="Times New Roman" w:hAnsi="Comic Sans MS"/>
                <w:b/>
                <w:bCs/>
                <w:color w:val="2EA039"/>
                <w:sz w:val="27"/>
                <w:szCs w:val="27"/>
                <w:lang w:eastAsia="en-GB"/>
              </w:rPr>
              <w:t>Our Core Values</w:t>
            </w:r>
          </w:p>
          <w:p w:rsidR="009E262C" w:rsidRPr="009E262C" w:rsidRDefault="009E262C" w:rsidP="009E262C">
            <w:pPr>
              <w:shd w:val="clear" w:color="auto" w:fill="57B01B"/>
              <w:spacing w:line="255" w:lineRule="atLeast"/>
              <w:jc w:val="both"/>
              <w:rPr>
                <w:rFonts w:ascii="Arial" w:eastAsia="Times New Roman" w:hAnsi="Arial" w:cs="Arial"/>
                <w:color w:val="000000"/>
                <w:sz w:val="18"/>
                <w:szCs w:val="18"/>
                <w:lang w:eastAsia="en-GB"/>
              </w:rPr>
            </w:pPr>
            <w:r w:rsidRPr="009E262C">
              <w:rPr>
                <w:rFonts w:ascii="Arial" w:eastAsia="Times New Roman" w:hAnsi="Arial" w:cs="Arial"/>
                <w:color w:val="000000"/>
                <w:sz w:val="18"/>
                <w:szCs w:val="18"/>
                <w:lang w:eastAsia="en-GB"/>
              </w:rPr>
              <w:t>• </w:t>
            </w:r>
            <w:r w:rsidRPr="009E262C">
              <w:rPr>
                <w:rFonts w:ascii="Arial" w:eastAsia="Times New Roman" w:hAnsi="Arial" w:cs="Arial"/>
                <w:color w:val="000000"/>
                <w:sz w:val="21"/>
                <w:szCs w:val="21"/>
                <w:bdr w:val="none" w:sz="0" w:space="0" w:color="auto" w:frame="1"/>
                <w:lang w:eastAsia="en-GB"/>
              </w:rPr>
              <w:t>Working together</w:t>
            </w:r>
          </w:p>
          <w:p w:rsidR="009E262C" w:rsidRPr="009E262C" w:rsidRDefault="009E262C" w:rsidP="009E262C">
            <w:pPr>
              <w:shd w:val="clear" w:color="auto" w:fill="57B01B"/>
              <w:spacing w:line="255" w:lineRule="atLeast"/>
              <w:jc w:val="both"/>
              <w:rPr>
                <w:rFonts w:ascii="Arial" w:eastAsia="Times New Roman" w:hAnsi="Arial" w:cs="Arial"/>
                <w:color w:val="000000"/>
                <w:sz w:val="18"/>
                <w:szCs w:val="18"/>
                <w:lang w:eastAsia="en-GB"/>
              </w:rPr>
            </w:pPr>
            <w:r w:rsidRPr="009E262C">
              <w:rPr>
                <w:rFonts w:ascii="Arial" w:eastAsia="Times New Roman" w:hAnsi="Arial" w:cs="Arial"/>
                <w:color w:val="000000"/>
                <w:sz w:val="21"/>
                <w:szCs w:val="21"/>
                <w:bdr w:val="none" w:sz="0" w:space="0" w:color="auto" w:frame="1"/>
                <w:lang w:eastAsia="en-GB"/>
              </w:rPr>
              <w:t>• Fulfilling potential</w:t>
            </w:r>
          </w:p>
          <w:p w:rsidR="009E262C" w:rsidRPr="009E262C" w:rsidRDefault="009E262C" w:rsidP="009E262C">
            <w:pPr>
              <w:shd w:val="clear" w:color="auto" w:fill="57B01B"/>
              <w:spacing w:line="255" w:lineRule="atLeast"/>
              <w:jc w:val="both"/>
              <w:rPr>
                <w:rFonts w:ascii="Arial" w:eastAsia="Times New Roman" w:hAnsi="Arial" w:cs="Arial"/>
                <w:color w:val="000000"/>
                <w:sz w:val="18"/>
                <w:szCs w:val="18"/>
                <w:lang w:eastAsia="en-GB"/>
              </w:rPr>
            </w:pPr>
            <w:r w:rsidRPr="009E262C">
              <w:rPr>
                <w:rFonts w:ascii="Arial" w:eastAsia="Times New Roman" w:hAnsi="Arial" w:cs="Arial"/>
                <w:color w:val="000000"/>
                <w:sz w:val="21"/>
                <w:szCs w:val="21"/>
                <w:bdr w:val="none" w:sz="0" w:space="0" w:color="auto" w:frame="1"/>
                <w:lang w:eastAsia="en-GB"/>
              </w:rPr>
              <w:t>• Promote respect and happiness</w:t>
            </w:r>
          </w:p>
          <w:p w:rsidR="009E262C" w:rsidRPr="009E262C" w:rsidRDefault="009E262C" w:rsidP="009E262C">
            <w:pPr>
              <w:shd w:val="clear" w:color="auto" w:fill="57B01B"/>
              <w:spacing w:line="255" w:lineRule="atLeast"/>
              <w:jc w:val="both"/>
              <w:rPr>
                <w:rFonts w:ascii="Arial" w:eastAsia="Times New Roman" w:hAnsi="Arial" w:cs="Arial"/>
                <w:color w:val="000000"/>
                <w:sz w:val="18"/>
                <w:szCs w:val="18"/>
                <w:lang w:eastAsia="en-GB"/>
              </w:rPr>
            </w:pPr>
            <w:r w:rsidRPr="009E262C">
              <w:rPr>
                <w:rFonts w:ascii="Arial" w:eastAsia="Times New Roman" w:hAnsi="Arial" w:cs="Arial"/>
                <w:color w:val="000000"/>
                <w:sz w:val="21"/>
                <w:szCs w:val="21"/>
                <w:bdr w:val="none" w:sz="0" w:space="0" w:color="auto" w:frame="1"/>
                <w:lang w:eastAsia="en-GB"/>
              </w:rPr>
              <w:t>• Success for all!</w:t>
            </w:r>
          </w:p>
          <w:p w:rsidR="00194CA1" w:rsidRPr="00D20AF6" w:rsidRDefault="00194CA1" w:rsidP="006C3941">
            <w:pPr>
              <w:pStyle w:val="MediumGrid21"/>
              <w:rPr>
                <w:rFonts w:cs="Calibri"/>
                <w:b/>
                <w:sz w:val="24"/>
                <w:szCs w:val="24"/>
              </w:rPr>
            </w:pPr>
          </w:p>
          <w:p w:rsidR="004D00CB" w:rsidRPr="00D20AF6" w:rsidRDefault="004D00CB" w:rsidP="006C3941">
            <w:pPr>
              <w:pStyle w:val="MediumGrid21"/>
              <w:rPr>
                <w:rFonts w:cs="Calibri"/>
                <w:sz w:val="20"/>
                <w:szCs w:val="20"/>
              </w:rPr>
            </w:pPr>
          </w:p>
          <w:p w:rsidR="00194CA1" w:rsidRPr="00D20AF6" w:rsidRDefault="004D00CB" w:rsidP="006C3941">
            <w:pPr>
              <w:pStyle w:val="MediumGrid21"/>
              <w:rPr>
                <w:rFonts w:cs="Calibri"/>
                <w:b/>
                <w:sz w:val="24"/>
                <w:szCs w:val="24"/>
              </w:rPr>
            </w:pPr>
            <w:r w:rsidRPr="00D20AF6">
              <w:rPr>
                <w:rFonts w:cs="Calibri"/>
                <w:b/>
                <w:sz w:val="20"/>
                <w:szCs w:val="20"/>
              </w:rPr>
              <w:t>UN CRC Article 12:</w:t>
            </w:r>
            <w:r w:rsidRPr="00D20AF6">
              <w:rPr>
                <w:rFonts w:cs="Calibri"/>
                <w:sz w:val="20"/>
                <w:szCs w:val="20"/>
              </w:rPr>
              <w:t xml:space="preserve">  </w:t>
            </w:r>
            <w:r w:rsidR="00F456D0" w:rsidRPr="00D20AF6">
              <w:rPr>
                <w:rFonts w:cs="Calibri"/>
                <w:sz w:val="20"/>
                <w:szCs w:val="20"/>
              </w:rPr>
              <w:t>Children have the right to say what they think should happen, when adults are making decisions that affect them, and to have their opinions taken into account.</w:t>
            </w:r>
          </w:p>
        </w:tc>
        <w:tc>
          <w:tcPr>
            <w:tcW w:w="3118" w:type="pct"/>
            <w:shd w:val="clear" w:color="auto" w:fill="auto"/>
            <w:vAlign w:val="center"/>
          </w:tcPr>
          <w:p w:rsidR="00C61921" w:rsidRDefault="00172E18" w:rsidP="006C3941">
            <w:pPr>
              <w:pStyle w:val="MediumGrid21"/>
              <w:numPr>
                <w:ilvl w:val="0"/>
                <w:numId w:val="1"/>
              </w:numPr>
              <w:rPr>
                <w:rFonts w:cs="Calibri"/>
                <w:sz w:val="20"/>
                <w:szCs w:val="24"/>
              </w:rPr>
            </w:pPr>
            <w:r>
              <w:rPr>
                <w:rFonts w:cs="Calibri"/>
                <w:sz w:val="20"/>
                <w:szCs w:val="24"/>
              </w:rPr>
              <w:t>We vote on School Council members- a boy and girl from each class.</w:t>
            </w:r>
            <w:r w:rsidR="00C61921" w:rsidRPr="00D20AF6">
              <w:rPr>
                <w:rFonts w:cs="Calibri"/>
                <w:sz w:val="20"/>
                <w:szCs w:val="24"/>
              </w:rPr>
              <w:t xml:space="preserve">  This is used as an opportunity to promote</w:t>
            </w:r>
            <w:r w:rsidR="00194CA1" w:rsidRPr="00D20AF6">
              <w:rPr>
                <w:rFonts w:cs="Calibri"/>
                <w:sz w:val="20"/>
                <w:szCs w:val="24"/>
              </w:rPr>
              <w:t xml:space="preserve"> and teach about</w:t>
            </w:r>
            <w:r w:rsidR="00C61921" w:rsidRPr="00D20AF6">
              <w:rPr>
                <w:rFonts w:cs="Calibri"/>
                <w:sz w:val="20"/>
                <w:szCs w:val="24"/>
              </w:rPr>
              <w:t xml:space="preserve"> democracy and </w:t>
            </w:r>
            <w:r w:rsidR="00194CA1" w:rsidRPr="00D20AF6">
              <w:rPr>
                <w:rFonts w:cs="Calibri"/>
                <w:sz w:val="20"/>
                <w:szCs w:val="24"/>
              </w:rPr>
              <w:t>the electoral process.</w:t>
            </w:r>
            <w:r w:rsidR="00180E7F">
              <w:rPr>
                <w:rFonts w:cs="Calibri"/>
                <w:sz w:val="20"/>
                <w:szCs w:val="24"/>
              </w:rPr>
              <w:t xml:space="preserve"> </w:t>
            </w:r>
          </w:p>
          <w:p w:rsidR="00172E18" w:rsidRPr="00D20AF6" w:rsidRDefault="00172E18" w:rsidP="006C3941">
            <w:pPr>
              <w:pStyle w:val="MediumGrid21"/>
              <w:numPr>
                <w:ilvl w:val="0"/>
                <w:numId w:val="1"/>
              </w:numPr>
              <w:rPr>
                <w:rFonts w:cs="Calibri"/>
                <w:sz w:val="20"/>
                <w:szCs w:val="24"/>
              </w:rPr>
            </w:pPr>
            <w:r>
              <w:rPr>
                <w:rFonts w:cs="Calibri"/>
                <w:sz w:val="20"/>
                <w:szCs w:val="24"/>
              </w:rPr>
              <w:t>Working Together group meets once every half term (Parent voice)</w:t>
            </w:r>
            <w:r w:rsidR="00DF0FFE">
              <w:rPr>
                <w:rFonts w:cs="Calibri"/>
                <w:sz w:val="20"/>
                <w:szCs w:val="24"/>
              </w:rPr>
              <w:t>.</w:t>
            </w:r>
          </w:p>
          <w:p w:rsidR="00194CA1" w:rsidRPr="00D20AF6" w:rsidRDefault="00DF0FFE" w:rsidP="00DF0FFE">
            <w:pPr>
              <w:pStyle w:val="MediumGrid21"/>
              <w:numPr>
                <w:ilvl w:val="0"/>
                <w:numId w:val="1"/>
              </w:numPr>
              <w:rPr>
                <w:rFonts w:cs="Calibri"/>
                <w:sz w:val="20"/>
                <w:szCs w:val="24"/>
              </w:rPr>
            </w:pPr>
            <w:r>
              <w:rPr>
                <w:rFonts w:cs="Calibri"/>
                <w:sz w:val="20"/>
                <w:szCs w:val="24"/>
              </w:rPr>
              <w:t>V</w:t>
            </w:r>
            <w:r w:rsidR="00194CA1" w:rsidRPr="00D20AF6">
              <w:rPr>
                <w:rFonts w:cs="Calibri"/>
                <w:sz w:val="20"/>
                <w:szCs w:val="24"/>
              </w:rPr>
              <w:t>olunteeri</w:t>
            </w:r>
            <w:r>
              <w:rPr>
                <w:rFonts w:cs="Calibri"/>
                <w:sz w:val="20"/>
                <w:szCs w:val="24"/>
              </w:rPr>
              <w:t>ng is encouraged</w:t>
            </w:r>
            <w:r w:rsidR="00194CA1" w:rsidRPr="00D20AF6">
              <w:rPr>
                <w:rFonts w:cs="Calibri"/>
                <w:sz w:val="20"/>
                <w:szCs w:val="24"/>
              </w:rPr>
              <w:t xml:space="preserve"> in and out of school.  This includes </w:t>
            </w:r>
            <w:r w:rsidR="00180E7F">
              <w:rPr>
                <w:rFonts w:cs="Calibri"/>
                <w:sz w:val="20"/>
                <w:szCs w:val="24"/>
              </w:rPr>
              <w:t xml:space="preserve">things like </w:t>
            </w:r>
            <w:r>
              <w:rPr>
                <w:rFonts w:cs="Calibri"/>
                <w:sz w:val="20"/>
                <w:szCs w:val="24"/>
              </w:rPr>
              <w:t>Road Safety Officers, Phys Kids leaders, sports leaders. A</w:t>
            </w:r>
            <w:r w:rsidR="00194CA1" w:rsidRPr="00D20AF6">
              <w:rPr>
                <w:rFonts w:cs="Calibri"/>
                <w:sz w:val="20"/>
                <w:szCs w:val="24"/>
              </w:rPr>
              <w:t xml:space="preserve">lso </w:t>
            </w:r>
            <w:r>
              <w:rPr>
                <w:rFonts w:cs="Calibri"/>
                <w:sz w:val="20"/>
                <w:szCs w:val="24"/>
              </w:rPr>
              <w:t>children are encouraged to raise</w:t>
            </w:r>
            <w:r w:rsidR="00194CA1" w:rsidRPr="00D20AF6">
              <w:rPr>
                <w:rFonts w:cs="Calibri"/>
                <w:sz w:val="20"/>
                <w:szCs w:val="24"/>
              </w:rPr>
              <w:t xml:space="preserve"> money for local and national charities.  </w:t>
            </w:r>
          </w:p>
          <w:p w:rsidR="004D00CB" w:rsidRPr="00D20AF6" w:rsidRDefault="00DF0FFE" w:rsidP="006C3941">
            <w:pPr>
              <w:pStyle w:val="MediumGrid21"/>
              <w:numPr>
                <w:ilvl w:val="0"/>
                <w:numId w:val="1"/>
              </w:numPr>
              <w:rPr>
                <w:rFonts w:cs="Calibri"/>
                <w:szCs w:val="24"/>
              </w:rPr>
            </w:pPr>
            <w:r>
              <w:rPr>
                <w:rFonts w:cs="Calibri"/>
                <w:sz w:val="20"/>
                <w:szCs w:val="24"/>
              </w:rPr>
              <w:t xml:space="preserve">Democracy is </w:t>
            </w:r>
            <w:r w:rsidR="0097116F" w:rsidRPr="00D20AF6">
              <w:rPr>
                <w:rFonts w:cs="Calibri"/>
                <w:sz w:val="20"/>
                <w:szCs w:val="24"/>
              </w:rPr>
              <w:t xml:space="preserve">promoted through PSHE lessons </w:t>
            </w:r>
            <w:r w:rsidR="00C27450" w:rsidRPr="00D20AF6">
              <w:rPr>
                <w:rFonts w:cs="Calibri"/>
                <w:sz w:val="20"/>
                <w:szCs w:val="24"/>
              </w:rPr>
              <w:t xml:space="preserve">and assemblies.  </w:t>
            </w:r>
          </w:p>
          <w:p w:rsidR="00BE643F" w:rsidRDefault="00BE643F" w:rsidP="006C3941">
            <w:pPr>
              <w:pStyle w:val="MediumGrid21"/>
              <w:numPr>
                <w:ilvl w:val="0"/>
                <w:numId w:val="1"/>
              </w:numPr>
              <w:rPr>
                <w:rFonts w:cs="Calibri"/>
                <w:sz w:val="20"/>
                <w:szCs w:val="24"/>
              </w:rPr>
            </w:pPr>
            <w:r w:rsidRPr="00D20AF6">
              <w:rPr>
                <w:rFonts w:cs="Calibri"/>
                <w:sz w:val="20"/>
                <w:szCs w:val="24"/>
              </w:rPr>
              <w:t>Children are taught about the United Nations Convention on the Rights of the Child and learn to respect their rights and the rights of others.</w:t>
            </w:r>
          </w:p>
          <w:p w:rsidR="00FA1181" w:rsidRDefault="00DF0FFE" w:rsidP="006C3941">
            <w:pPr>
              <w:pStyle w:val="MediumGrid21"/>
              <w:numPr>
                <w:ilvl w:val="0"/>
                <w:numId w:val="1"/>
              </w:numPr>
              <w:rPr>
                <w:rFonts w:cs="Calibri"/>
                <w:sz w:val="20"/>
                <w:szCs w:val="24"/>
              </w:rPr>
            </w:pPr>
            <w:r>
              <w:rPr>
                <w:rFonts w:cs="Calibri"/>
                <w:sz w:val="20"/>
                <w:szCs w:val="24"/>
              </w:rPr>
              <w:t>At the beginning of each topic, children are asked ‘What do I already know and what do I want to Learn?</w:t>
            </w:r>
            <w:r w:rsidR="00FA1181">
              <w:rPr>
                <w:rFonts w:cs="Calibri"/>
                <w:sz w:val="20"/>
                <w:szCs w:val="24"/>
              </w:rPr>
              <w:t>’</w:t>
            </w:r>
          </w:p>
          <w:p w:rsidR="00DF0FFE" w:rsidRDefault="00FA1181" w:rsidP="006C3941">
            <w:pPr>
              <w:pStyle w:val="MediumGrid21"/>
              <w:numPr>
                <w:ilvl w:val="0"/>
                <w:numId w:val="1"/>
              </w:numPr>
              <w:rPr>
                <w:rFonts w:cs="Calibri"/>
                <w:sz w:val="20"/>
                <w:szCs w:val="24"/>
              </w:rPr>
            </w:pPr>
            <w:r>
              <w:rPr>
                <w:rFonts w:cs="Calibri"/>
                <w:sz w:val="20"/>
                <w:szCs w:val="24"/>
              </w:rPr>
              <w:t xml:space="preserve"> </w:t>
            </w:r>
            <w:r w:rsidR="00DF0FFE">
              <w:rPr>
                <w:rFonts w:cs="Calibri"/>
                <w:sz w:val="20"/>
                <w:szCs w:val="24"/>
              </w:rPr>
              <w:t>The whole school contributed to the school rules.</w:t>
            </w:r>
          </w:p>
          <w:p w:rsidR="00DF0FFE" w:rsidRDefault="00DF0FFE" w:rsidP="006C3941">
            <w:pPr>
              <w:pStyle w:val="MediumGrid21"/>
              <w:numPr>
                <w:ilvl w:val="0"/>
                <w:numId w:val="1"/>
              </w:numPr>
              <w:rPr>
                <w:rFonts w:cs="Calibri"/>
                <w:sz w:val="20"/>
                <w:szCs w:val="24"/>
              </w:rPr>
            </w:pPr>
            <w:r>
              <w:rPr>
                <w:rFonts w:cs="Calibri"/>
                <w:sz w:val="20"/>
                <w:szCs w:val="24"/>
              </w:rPr>
              <w:t>Childre</w:t>
            </w:r>
            <w:r w:rsidR="00FA1181">
              <w:rPr>
                <w:rFonts w:cs="Calibri"/>
                <w:sz w:val="20"/>
                <w:szCs w:val="24"/>
              </w:rPr>
              <w:t>n contribute as a whole class at the beginning of the year to their class rules.</w:t>
            </w:r>
          </w:p>
          <w:p w:rsidR="00FA1181" w:rsidRDefault="00FA1181" w:rsidP="006C3941">
            <w:pPr>
              <w:pStyle w:val="MediumGrid21"/>
              <w:numPr>
                <w:ilvl w:val="0"/>
                <w:numId w:val="1"/>
              </w:numPr>
              <w:rPr>
                <w:rFonts w:cs="Calibri"/>
                <w:sz w:val="20"/>
                <w:szCs w:val="24"/>
              </w:rPr>
            </w:pPr>
            <w:r>
              <w:rPr>
                <w:rFonts w:cs="Calibri"/>
                <w:sz w:val="20"/>
                <w:szCs w:val="24"/>
              </w:rPr>
              <w:t>PSHE Curriculum:</w:t>
            </w:r>
          </w:p>
          <w:p w:rsidR="009E262C" w:rsidRDefault="009E262C" w:rsidP="009E262C">
            <w:pPr>
              <w:pStyle w:val="MediumGrid21"/>
              <w:ind w:left="360"/>
              <w:rPr>
                <w:rFonts w:cs="Calibri"/>
                <w:sz w:val="20"/>
                <w:szCs w:val="24"/>
              </w:rPr>
            </w:pPr>
            <w:r>
              <w:rPr>
                <w:rFonts w:cs="Calibri"/>
                <w:sz w:val="20"/>
                <w:szCs w:val="24"/>
              </w:rPr>
              <w:t>Managing Risk and Keeping Safe, Managing Change, Informed Choices, Responding to an Emergency, Influences, Developing Relationships, Managing Emotions,, Bullying and Abuse, Asking for help, Equality and Diversity, Self-respect and Responsible behaviour, Rights and Responsibilities, Groups and Communities, respecting Equality- being a member of a diverse community, Respect for the Environment, Money and Enterprise.</w:t>
            </w:r>
          </w:p>
          <w:p w:rsidR="00FA1181" w:rsidRDefault="00FA1181" w:rsidP="00FA1181">
            <w:pPr>
              <w:pStyle w:val="MediumGrid21"/>
              <w:numPr>
                <w:ilvl w:val="0"/>
                <w:numId w:val="1"/>
              </w:numPr>
              <w:rPr>
                <w:rFonts w:cs="Calibri"/>
                <w:sz w:val="20"/>
                <w:szCs w:val="24"/>
              </w:rPr>
            </w:pPr>
            <w:r>
              <w:rPr>
                <w:rFonts w:cs="Calibri"/>
                <w:sz w:val="20"/>
                <w:szCs w:val="24"/>
              </w:rPr>
              <w:t>PE curriculum:</w:t>
            </w:r>
          </w:p>
          <w:p w:rsidR="00FA1181" w:rsidRDefault="00FA1181" w:rsidP="00FA1181">
            <w:pPr>
              <w:pStyle w:val="MediumGrid21"/>
              <w:ind w:left="360"/>
              <w:rPr>
                <w:rFonts w:cs="Calibri"/>
                <w:sz w:val="20"/>
                <w:szCs w:val="24"/>
              </w:rPr>
            </w:pPr>
            <w:r>
              <w:rPr>
                <w:rFonts w:cs="Calibri"/>
                <w:sz w:val="20"/>
                <w:szCs w:val="24"/>
              </w:rPr>
              <w:t>Team games-agree on rules</w:t>
            </w:r>
          </w:p>
          <w:p w:rsidR="00FA1181" w:rsidRDefault="00FA1181" w:rsidP="00FA1181">
            <w:pPr>
              <w:pStyle w:val="MediumGrid21"/>
              <w:ind w:left="360"/>
              <w:rPr>
                <w:rFonts w:cs="Calibri"/>
                <w:sz w:val="20"/>
                <w:szCs w:val="24"/>
              </w:rPr>
            </w:pPr>
            <w:r>
              <w:rPr>
                <w:rFonts w:cs="Calibri"/>
                <w:sz w:val="20"/>
                <w:szCs w:val="24"/>
              </w:rPr>
              <w:t>Range of extra-curricular activities</w:t>
            </w:r>
          </w:p>
          <w:p w:rsidR="00FA1181" w:rsidRDefault="00FA1181" w:rsidP="00FA1181">
            <w:pPr>
              <w:pStyle w:val="MediumGrid21"/>
              <w:ind w:left="360"/>
              <w:rPr>
                <w:rFonts w:cs="Calibri"/>
                <w:sz w:val="20"/>
                <w:szCs w:val="24"/>
              </w:rPr>
            </w:pPr>
            <w:r>
              <w:rPr>
                <w:rFonts w:cs="Calibri"/>
                <w:sz w:val="20"/>
                <w:szCs w:val="24"/>
              </w:rPr>
              <w:t>Participation in competitions.</w:t>
            </w:r>
          </w:p>
          <w:p w:rsidR="00FA1181" w:rsidRPr="00D20AF6" w:rsidRDefault="00FA1181" w:rsidP="00FA1181">
            <w:pPr>
              <w:pStyle w:val="MediumGrid21"/>
              <w:ind w:left="360"/>
              <w:rPr>
                <w:rFonts w:cs="Calibri"/>
                <w:sz w:val="20"/>
                <w:szCs w:val="24"/>
              </w:rPr>
            </w:pPr>
          </w:p>
        </w:tc>
      </w:tr>
      <w:tr w:rsidR="00C61921" w:rsidRPr="00D20AF6" w:rsidTr="00D20AF6">
        <w:tc>
          <w:tcPr>
            <w:tcW w:w="1882" w:type="pct"/>
            <w:shd w:val="clear" w:color="auto" w:fill="auto"/>
          </w:tcPr>
          <w:p w:rsidR="00C61921" w:rsidRPr="00D20AF6" w:rsidRDefault="00C61921" w:rsidP="006C3941">
            <w:pPr>
              <w:pStyle w:val="MediumGrid21"/>
              <w:rPr>
                <w:rFonts w:cs="Calibri"/>
                <w:b/>
                <w:sz w:val="32"/>
                <w:szCs w:val="24"/>
              </w:rPr>
            </w:pPr>
            <w:r w:rsidRPr="00D20AF6">
              <w:rPr>
                <w:rFonts w:cs="Calibri"/>
                <w:b/>
                <w:sz w:val="32"/>
                <w:szCs w:val="24"/>
              </w:rPr>
              <w:t>The rule of law</w:t>
            </w:r>
          </w:p>
          <w:p w:rsidR="009E262C" w:rsidRDefault="009E262C" w:rsidP="009E262C">
            <w:pPr>
              <w:pStyle w:val="Heading2"/>
              <w:shd w:val="clear" w:color="auto" w:fill="57B01B"/>
              <w:spacing w:before="0" w:beforeAutospacing="0" w:after="150" w:afterAutospacing="0"/>
              <w:rPr>
                <w:rFonts w:ascii="Comic Sans MS" w:hAnsi="Comic Sans MS"/>
                <w:color w:val="2EA039"/>
                <w:sz w:val="27"/>
                <w:szCs w:val="27"/>
              </w:rPr>
            </w:pPr>
            <w:r>
              <w:rPr>
                <w:rFonts w:ascii="Comic Sans MS" w:hAnsi="Comic Sans MS"/>
                <w:color w:val="2EA039"/>
                <w:sz w:val="27"/>
                <w:szCs w:val="27"/>
              </w:rPr>
              <w:t>Our Core Values</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21"/>
                <w:szCs w:val="21"/>
                <w:bdr w:val="none" w:sz="0" w:space="0" w:color="auto" w:frame="1"/>
              </w:rPr>
              <w:t>Working together</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21"/>
                <w:szCs w:val="21"/>
                <w:bdr w:val="none" w:sz="0" w:space="0" w:color="auto" w:frame="1"/>
              </w:rPr>
              <w:t>• Fulfilling potential</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21"/>
                <w:szCs w:val="21"/>
                <w:bdr w:val="none" w:sz="0" w:space="0" w:color="auto" w:frame="1"/>
              </w:rPr>
              <w:t>• Promote respect and happiness</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21"/>
                <w:szCs w:val="21"/>
                <w:bdr w:val="none" w:sz="0" w:space="0" w:color="auto" w:frame="1"/>
              </w:rPr>
              <w:t>• Success for all!</w:t>
            </w:r>
          </w:p>
          <w:p w:rsidR="0097116F" w:rsidRPr="00D20AF6" w:rsidRDefault="0097116F" w:rsidP="006C3941">
            <w:pPr>
              <w:pStyle w:val="MediumGrid21"/>
              <w:rPr>
                <w:rFonts w:cs="Calibri"/>
                <w:b/>
                <w:sz w:val="24"/>
                <w:szCs w:val="24"/>
              </w:rPr>
            </w:pPr>
          </w:p>
          <w:p w:rsidR="0097116F" w:rsidRPr="00D20AF6" w:rsidRDefault="0097116F" w:rsidP="006C3941">
            <w:pPr>
              <w:pStyle w:val="MediumGrid21"/>
              <w:rPr>
                <w:rFonts w:cs="Calibri"/>
                <w:b/>
                <w:sz w:val="20"/>
                <w:szCs w:val="20"/>
              </w:rPr>
            </w:pPr>
          </w:p>
          <w:p w:rsidR="00F456D0" w:rsidRPr="00D20AF6" w:rsidRDefault="004D00CB" w:rsidP="006C3941">
            <w:pPr>
              <w:pStyle w:val="MediumGrid21"/>
              <w:rPr>
                <w:rFonts w:cs="Calibri"/>
                <w:sz w:val="24"/>
                <w:szCs w:val="24"/>
              </w:rPr>
            </w:pPr>
            <w:r w:rsidRPr="00D20AF6">
              <w:rPr>
                <w:rFonts w:cs="Calibri"/>
                <w:b/>
                <w:sz w:val="20"/>
                <w:szCs w:val="20"/>
              </w:rPr>
              <w:t xml:space="preserve">UN CRC Article 19:  </w:t>
            </w:r>
            <w:r w:rsidR="00F456D0" w:rsidRPr="00D20AF6">
              <w:rPr>
                <w:rFonts w:cs="Calibri"/>
                <w:sz w:val="20"/>
                <w:szCs w:val="20"/>
              </w:rPr>
              <w:t>Governments should ensure that children are properly cared for, and protect them from violence, abuse and neglect by their parents, or anyone else who looks after them.</w:t>
            </w:r>
          </w:p>
        </w:tc>
        <w:tc>
          <w:tcPr>
            <w:tcW w:w="3118" w:type="pct"/>
            <w:shd w:val="clear" w:color="auto" w:fill="auto"/>
            <w:vAlign w:val="center"/>
          </w:tcPr>
          <w:p w:rsidR="00FA1181" w:rsidRDefault="0097116F" w:rsidP="001F6829">
            <w:pPr>
              <w:pStyle w:val="MediumGrid21"/>
              <w:numPr>
                <w:ilvl w:val="0"/>
                <w:numId w:val="2"/>
              </w:numPr>
              <w:rPr>
                <w:rFonts w:cs="Calibri"/>
                <w:sz w:val="20"/>
                <w:szCs w:val="24"/>
              </w:rPr>
            </w:pPr>
            <w:r w:rsidRPr="00D20AF6">
              <w:rPr>
                <w:rFonts w:cs="Calibri"/>
                <w:sz w:val="20"/>
                <w:szCs w:val="24"/>
              </w:rPr>
              <w:t>We have high expectations about pupil conduct and this is reflected in our</w:t>
            </w:r>
            <w:r w:rsidR="00C27450" w:rsidRPr="00D20AF6">
              <w:rPr>
                <w:rFonts w:cs="Calibri"/>
                <w:sz w:val="20"/>
                <w:szCs w:val="24"/>
              </w:rPr>
              <w:t xml:space="preserve"> Behaviour Policy</w:t>
            </w:r>
            <w:r w:rsidR="00FA1181">
              <w:rPr>
                <w:rFonts w:cs="Calibri"/>
                <w:sz w:val="20"/>
                <w:szCs w:val="24"/>
              </w:rPr>
              <w:t xml:space="preserve"> (Traffic Light System)</w:t>
            </w:r>
            <w:r w:rsidR="00C27450" w:rsidRPr="00D20AF6">
              <w:rPr>
                <w:rFonts w:cs="Calibri"/>
                <w:sz w:val="20"/>
                <w:szCs w:val="24"/>
              </w:rPr>
              <w:t xml:space="preserve">. </w:t>
            </w:r>
          </w:p>
          <w:p w:rsidR="0097116F" w:rsidRPr="00D20AF6" w:rsidRDefault="00C27450" w:rsidP="001F6829">
            <w:pPr>
              <w:pStyle w:val="MediumGrid21"/>
              <w:numPr>
                <w:ilvl w:val="0"/>
                <w:numId w:val="2"/>
              </w:numPr>
              <w:rPr>
                <w:rFonts w:cs="Calibri"/>
                <w:sz w:val="20"/>
                <w:szCs w:val="24"/>
              </w:rPr>
            </w:pPr>
            <w:r w:rsidRPr="00D20AF6">
              <w:rPr>
                <w:rFonts w:cs="Calibri"/>
                <w:sz w:val="20"/>
                <w:szCs w:val="24"/>
              </w:rPr>
              <w:t xml:space="preserve"> There are</w:t>
            </w:r>
            <w:r w:rsidR="0097116F" w:rsidRPr="00D20AF6">
              <w:rPr>
                <w:rFonts w:cs="Calibri"/>
                <w:sz w:val="20"/>
                <w:szCs w:val="24"/>
              </w:rPr>
              <w:t xml:space="preserve"> rewards </w:t>
            </w:r>
            <w:r w:rsidRPr="00D20AF6">
              <w:rPr>
                <w:rFonts w:cs="Calibri"/>
                <w:sz w:val="20"/>
                <w:szCs w:val="24"/>
              </w:rPr>
              <w:t>for exhibiting</w:t>
            </w:r>
            <w:r w:rsidR="0097116F" w:rsidRPr="00D20AF6">
              <w:rPr>
                <w:rFonts w:cs="Calibri"/>
                <w:sz w:val="20"/>
                <w:szCs w:val="24"/>
              </w:rPr>
              <w:t xml:space="preserve"> good</w:t>
            </w:r>
            <w:r w:rsidRPr="00D20AF6">
              <w:rPr>
                <w:rFonts w:cs="Calibri"/>
                <w:sz w:val="20"/>
                <w:szCs w:val="24"/>
              </w:rPr>
              <w:t xml:space="preserve"> </w:t>
            </w:r>
            <w:r w:rsidR="0097116F" w:rsidRPr="00D20AF6">
              <w:rPr>
                <w:rFonts w:cs="Calibri"/>
                <w:sz w:val="20"/>
                <w:szCs w:val="24"/>
              </w:rPr>
              <w:t>behaviour and consistent demonstration of our values</w:t>
            </w:r>
            <w:r w:rsidR="00DF0FFE">
              <w:rPr>
                <w:rFonts w:cs="Calibri"/>
                <w:sz w:val="20"/>
                <w:szCs w:val="24"/>
              </w:rPr>
              <w:t>. These are ‘individual points’, ‘house points’, ‘achievement assembly’, ‘postcards home’, ‘lunchtime gold coins’, ‘headteacher’s award’</w:t>
            </w:r>
            <w:r w:rsidR="00FA1181">
              <w:rPr>
                <w:rFonts w:cs="Calibri"/>
                <w:sz w:val="20"/>
                <w:szCs w:val="24"/>
              </w:rPr>
              <w:t>, FABB award</w:t>
            </w:r>
            <w:r w:rsidR="00DF0FFE">
              <w:rPr>
                <w:rFonts w:cs="Calibri"/>
                <w:sz w:val="20"/>
                <w:szCs w:val="24"/>
              </w:rPr>
              <w:t>.</w:t>
            </w:r>
            <w:r w:rsidR="0097116F" w:rsidRPr="00D20AF6">
              <w:rPr>
                <w:rFonts w:cs="Calibri"/>
                <w:sz w:val="20"/>
                <w:szCs w:val="24"/>
              </w:rPr>
              <w:t xml:space="preserve"> </w:t>
            </w:r>
          </w:p>
          <w:p w:rsidR="00DF0FFE" w:rsidRPr="00DF0FFE" w:rsidRDefault="001B1A28" w:rsidP="001F6829">
            <w:pPr>
              <w:pStyle w:val="MediumGrid21"/>
              <w:numPr>
                <w:ilvl w:val="0"/>
                <w:numId w:val="2"/>
              </w:numPr>
              <w:rPr>
                <w:rFonts w:cs="Calibri"/>
                <w:szCs w:val="24"/>
              </w:rPr>
            </w:pPr>
            <w:r w:rsidRPr="00DF0FFE">
              <w:rPr>
                <w:rFonts w:cs="Calibri"/>
                <w:sz w:val="20"/>
                <w:szCs w:val="24"/>
              </w:rPr>
              <w:t>Through our school</w:t>
            </w:r>
            <w:r w:rsidR="00180E7F" w:rsidRPr="00DF0FFE">
              <w:rPr>
                <w:rFonts w:cs="Calibri"/>
                <w:sz w:val="20"/>
                <w:szCs w:val="24"/>
              </w:rPr>
              <w:t xml:space="preserve"> </w:t>
            </w:r>
            <w:r w:rsidR="00DF0FFE" w:rsidRPr="00DF0FFE">
              <w:rPr>
                <w:rFonts w:cs="Calibri"/>
                <w:sz w:val="20"/>
                <w:szCs w:val="24"/>
              </w:rPr>
              <w:t xml:space="preserve">assemblies </w:t>
            </w:r>
            <w:r w:rsidR="00180E7F" w:rsidRPr="00DF0FFE">
              <w:rPr>
                <w:rFonts w:cs="Calibri"/>
                <w:sz w:val="20"/>
                <w:szCs w:val="24"/>
              </w:rPr>
              <w:t>and PSHE</w:t>
            </w:r>
            <w:r w:rsidR="00C27450" w:rsidRPr="00DF0FFE">
              <w:rPr>
                <w:rFonts w:cs="Calibri"/>
                <w:sz w:val="20"/>
                <w:szCs w:val="24"/>
              </w:rPr>
              <w:t xml:space="preserve"> </w:t>
            </w:r>
            <w:r w:rsidRPr="00DF0FFE">
              <w:rPr>
                <w:rFonts w:cs="Calibri"/>
                <w:sz w:val="20"/>
                <w:szCs w:val="24"/>
              </w:rPr>
              <w:t xml:space="preserve">children are taught </w:t>
            </w:r>
            <w:r w:rsidR="00DF0FFE" w:rsidRPr="00DF0FFE">
              <w:rPr>
                <w:rFonts w:cs="Calibri"/>
                <w:sz w:val="20"/>
                <w:szCs w:val="24"/>
              </w:rPr>
              <w:t xml:space="preserve">about rules and laws. </w:t>
            </w:r>
          </w:p>
          <w:p w:rsidR="007003B2" w:rsidRPr="00DF0FFE" w:rsidRDefault="007003B2" w:rsidP="001F6829">
            <w:pPr>
              <w:pStyle w:val="MediumGrid21"/>
              <w:numPr>
                <w:ilvl w:val="0"/>
                <w:numId w:val="2"/>
              </w:numPr>
              <w:rPr>
                <w:rFonts w:cs="Calibri"/>
                <w:szCs w:val="24"/>
              </w:rPr>
            </w:pPr>
            <w:r w:rsidRPr="00DF0FFE">
              <w:rPr>
                <w:rFonts w:cs="Calibri"/>
                <w:sz w:val="20"/>
                <w:szCs w:val="24"/>
              </w:rPr>
              <w:t>T</w:t>
            </w:r>
            <w:r w:rsidR="00C27450" w:rsidRPr="00DF0FFE">
              <w:rPr>
                <w:rFonts w:cs="Calibri"/>
                <w:sz w:val="20"/>
                <w:szCs w:val="24"/>
              </w:rPr>
              <w:t xml:space="preserve">he local police officer / PCSO </w:t>
            </w:r>
            <w:r w:rsidRPr="00DF0FFE">
              <w:rPr>
                <w:rFonts w:cs="Calibri"/>
                <w:sz w:val="20"/>
                <w:szCs w:val="24"/>
              </w:rPr>
              <w:t xml:space="preserve">visit the </w:t>
            </w:r>
            <w:r w:rsidR="00C27450" w:rsidRPr="00DF0FFE">
              <w:rPr>
                <w:rFonts w:cs="Calibri"/>
                <w:sz w:val="20"/>
                <w:szCs w:val="24"/>
              </w:rPr>
              <w:t>school to talk to the children and explain about their role in society.</w:t>
            </w:r>
          </w:p>
          <w:p w:rsidR="00BE643F" w:rsidRDefault="00BE643F" w:rsidP="001F6829">
            <w:pPr>
              <w:pStyle w:val="MediumGrid21"/>
              <w:numPr>
                <w:ilvl w:val="0"/>
                <w:numId w:val="2"/>
              </w:numPr>
              <w:rPr>
                <w:rFonts w:cs="Calibri"/>
                <w:sz w:val="20"/>
                <w:szCs w:val="24"/>
              </w:rPr>
            </w:pPr>
            <w:r w:rsidRPr="00D20AF6">
              <w:rPr>
                <w:rFonts w:cs="Calibri"/>
                <w:sz w:val="20"/>
                <w:szCs w:val="24"/>
              </w:rPr>
              <w:t>Children are taught about the United Nations Convention on the Rights of the Child and learn to respect their rights and the rights of others.</w:t>
            </w:r>
          </w:p>
          <w:p w:rsidR="00FA1181" w:rsidRDefault="00FA1181" w:rsidP="001F6829">
            <w:pPr>
              <w:pStyle w:val="MediumGrid21"/>
              <w:numPr>
                <w:ilvl w:val="0"/>
                <w:numId w:val="2"/>
              </w:numPr>
              <w:rPr>
                <w:rFonts w:cs="Calibri"/>
                <w:sz w:val="20"/>
                <w:szCs w:val="24"/>
              </w:rPr>
            </w:pPr>
            <w:r>
              <w:rPr>
                <w:rFonts w:cs="Calibri"/>
                <w:sz w:val="20"/>
                <w:szCs w:val="24"/>
              </w:rPr>
              <w:t>The whole school contributed to the school rules.</w:t>
            </w:r>
          </w:p>
          <w:p w:rsidR="00FA1181" w:rsidRDefault="00FA1181" w:rsidP="001F6829">
            <w:pPr>
              <w:pStyle w:val="MediumGrid21"/>
              <w:numPr>
                <w:ilvl w:val="0"/>
                <w:numId w:val="2"/>
              </w:numPr>
              <w:rPr>
                <w:rFonts w:cs="Calibri"/>
                <w:sz w:val="20"/>
                <w:szCs w:val="24"/>
              </w:rPr>
            </w:pPr>
            <w:r>
              <w:rPr>
                <w:rFonts w:cs="Calibri"/>
                <w:sz w:val="20"/>
                <w:szCs w:val="24"/>
              </w:rPr>
              <w:t>Children contribute as a whole class at the beginning of the year to their class rules.</w:t>
            </w:r>
          </w:p>
          <w:p w:rsidR="00DF0FFE" w:rsidRDefault="00FA1181" w:rsidP="001F6829">
            <w:pPr>
              <w:pStyle w:val="MediumGrid21"/>
              <w:numPr>
                <w:ilvl w:val="0"/>
                <w:numId w:val="2"/>
              </w:numPr>
              <w:rPr>
                <w:rFonts w:cs="Calibri"/>
                <w:sz w:val="20"/>
                <w:szCs w:val="24"/>
              </w:rPr>
            </w:pPr>
            <w:r>
              <w:rPr>
                <w:rFonts w:cs="Calibri"/>
                <w:sz w:val="20"/>
                <w:szCs w:val="24"/>
              </w:rPr>
              <w:t>Individual Behaviour Plans.</w:t>
            </w:r>
          </w:p>
          <w:p w:rsidR="001F6829" w:rsidRDefault="001F6829" w:rsidP="001F6829">
            <w:pPr>
              <w:pStyle w:val="MediumGrid21"/>
              <w:numPr>
                <w:ilvl w:val="0"/>
                <w:numId w:val="2"/>
              </w:numPr>
              <w:rPr>
                <w:rFonts w:cs="Calibri"/>
                <w:sz w:val="20"/>
                <w:szCs w:val="24"/>
              </w:rPr>
            </w:pPr>
            <w:r>
              <w:rPr>
                <w:rFonts w:cs="Calibri"/>
                <w:sz w:val="20"/>
                <w:szCs w:val="24"/>
              </w:rPr>
              <w:lastRenderedPageBreak/>
              <w:t>PSHE Curriculum:</w:t>
            </w:r>
          </w:p>
          <w:p w:rsidR="009E262C" w:rsidRDefault="009E262C" w:rsidP="009E262C">
            <w:pPr>
              <w:pStyle w:val="MediumGrid21"/>
              <w:ind w:left="360"/>
              <w:rPr>
                <w:rFonts w:cs="Calibri"/>
                <w:sz w:val="20"/>
                <w:szCs w:val="24"/>
              </w:rPr>
            </w:pPr>
            <w:r>
              <w:rPr>
                <w:rFonts w:cs="Calibri"/>
                <w:sz w:val="20"/>
                <w:szCs w:val="24"/>
              </w:rPr>
              <w:t>Managing Risk and Keeping Safe, Managing Change, Informed Choices, Responding to an Emergency, Influences, Developing Relationships, Managing Emotions,, Bullying and Abuse, Asking for help, Equality and Diversity, Self-respect and Responsible behaviour, Rights and Responsibilities, Groups and Communities, respecting Equality- being a member of a diverse community, Respect for the Environment, Money and Enterprise.</w:t>
            </w:r>
          </w:p>
          <w:p w:rsidR="001F6829" w:rsidRDefault="001F6829" w:rsidP="001F6829">
            <w:pPr>
              <w:pStyle w:val="MediumGrid21"/>
              <w:numPr>
                <w:ilvl w:val="0"/>
                <w:numId w:val="2"/>
              </w:numPr>
              <w:rPr>
                <w:rFonts w:cs="Calibri"/>
                <w:sz w:val="20"/>
                <w:szCs w:val="24"/>
              </w:rPr>
            </w:pPr>
            <w:r>
              <w:rPr>
                <w:rFonts w:cs="Calibri"/>
                <w:sz w:val="20"/>
                <w:szCs w:val="24"/>
              </w:rPr>
              <w:t>PE curriculum:</w:t>
            </w:r>
          </w:p>
          <w:p w:rsidR="001F6829" w:rsidRDefault="001F6829" w:rsidP="001F6829">
            <w:pPr>
              <w:pStyle w:val="MediumGrid21"/>
              <w:ind w:left="360"/>
              <w:rPr>
                <w:rFonts w:cs="Calibri"/>
                <w:sz w:val="20"/>
                <w:szCs w:val="24"/>
              </w:rPr>
            </w:pPr>
            <w:r>
              <w:rPr>
                <w:rFonts w:cs="Calibri"/>
                <w:sz w:val="20"/>
                <w:szCs w:val="24"/>
              </w:rPr>
              <w:t>Team games-agree on rules</w:t>
            </w:r>
          </w:p>
          <w:p w:rsidR="001F6829" w:rsidRDefault="001F6829" w:rsidP="001F6829">
            <w:pPr>
              <w:pStyle w:val="MediumGrid21"/>
              <w:ind w:left="360"/>
              <w:rPr>
                <w:rFonts w:cs="Calibri"/>
                <w:sz w:val="20"/>
                <w:szCs w:val="24"/>
              </w:rPr>
            </w:pPr>
            <w:r>
              <w:rPr>
                <w:rFonts w:cs="Calibri"/>
                <w:sz w:val="20"/>
                <w:szCs w:val="24"/>
              </w:rPr>
              <w:t>Range of extra-curricular activities</w:t>
            </w:r>
          </w:p>
          <w:p w:rsidR="001F6829" w:rsidRPr="00D20AF6" w:rsidRDefault="001F6829" w:rsidP="001F6829">
            <w:pPr>
              <w:pStyle w:val="MediumGrid21"/>
              <w:ind w:left="360"/>
              <w:rPr>
                <w:rFonts w:cs="Calibri"/>
                <w:sz w:val="20"/>
                <w:szCs w:val="24"/>
              </w:rPr>
            </w:pPr>
            <w:r>
              <w:rPr>
                <w:rFonts w:cs="Calibri"/>
                <w:sz w:val="20"/>
                <w:szCs w:val="24"/>
              </w:rPr>
              <w:t>Participation in competitions.</w:t>
            </w:r>
          </w:p>
        </w:tc>
      </w:tr>
      <w:tr w:rsidR="00C61921" w:rsidRPr="00D20AF6" w:rsidTr="001F6829">
        <w:trPr>
          <w:trHeight w:val="3820"/>
        </w:trPr>
        <w:tc>
          <w:tcPr>
            <w:tcW w:w="1882" w:type="pct"/>
            <w:shd w:val="clear" w:color="auto" w:fill="auto"/>
          </w:tcPr>
          <w:p w:rsidR="00C61921" w:rsidRPr="00D20AF6" w:rsidRDefault="00C61921" w:rsidP="006C3941">
            <w:pPr>
              <w:pStyle w:val="MediumGrid21"/>
              <w:rPr>
                <w:rFonts w:cs="Calibri"/>
                <w:b/>
                <w:sz w:val="32"/>
                <w:szCs w:val="24"/>
              </w:rPr>
            </w:pPr>
            <w:r w:rsidRPr="00D20AF6">
              <w:rPr>
                <w:rFonts w:cs="Calibri"/>
                <w:b/>
                <w:sz w:val="32"/>
                <w:szCs w:val="24"/>
              </w:rPr>
              <w:lastRenderedPageBreak/>
              <w:t>Individual liberty</w:t>
            </w:r>
          </w:p>
          <w:p w:rsidR="009E262C" w:rsidRDefault="009E262C" w:rsidP="009E262C">
            <w:pPr>
              <w:pStyle w:val="Heading2"/>
              <w:shd w:val="clear" w:color="auto" w:fill="57B01B"/>
              <w:spacing w:before="0" w:beforeAutospacing="0" w:after="150" w:afterAutospacing="0"/>
              <w:rPr>
                <w:rFonts w:ascii="Comic Sans MS" w:hAnsi="Comic Sans MS"/>
                <w:color w:val="2EA039"/>
                <w:sz w:val="27"/>
                <w:szCs w:val="27"/>
              </w:rPr>
            </w:pPr>
            <w:r>
              <w:rPr>
                <w:rFonts w:ascii="Comic Sans MS" w:hAnsi="Comic Sans MS"/>
                <w:color w:val="2EA039"/>
                <w:sz w:val="27"/>
                <w:szCs w:val="27"/>
              </w:rPr>
              <w:t>Our Core Values</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21"/>
                <w:szCs w:val="21"/>
                <w:bdr w:val="none" w:sz="0" w:space="0" w:color="auto" w:frame="1"/>
              </w:rPr>
              <w:t>Working together</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21"/>
                <w:szCs w:val="21"/>
                <w:bdr w:val="none" w:sz="0" w:space="0" w:color="auto" w:frame="1"/>
              </w:rPr>
              <w:t>• Fulfilling potential</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21"/>
                <w:szCs w:val="21"/>
                <w:bdr w:val="none" w:sz="0" w:space="0" w:color="auto" w:frame="1"/>
              </w:rPr>
              <w:t>• Promote respect and happiness</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21"/>
                <w:szCs w:val="21"/>
                <w:bdr w:val="none" w:sz="0" w:space="0" w:color="auto" w:frame="1"/>
              </w:rPr>
              <w:t>• Success for all!</w:t>
            </w:r>
          </w:p>
          <w:p w:rsidR="0097116F" w:rsidRPr="00D20AF6" w:rsidRDefault="0097116F" w:rsidP="006C3941">
            <w:pPr>
              <w:pStyle w:val="MediumGrid21"/>
              <w:rPr>
                <w:rFonts w:cs="Calibri"/>
                <w:b/>
                <w:sz w:val="28"/>
                <w:szCs w:val="24"/>
              </w:rPr>
            </w:pPr>
          </w:p>
          <w:p w:rsidR="004D00CB" w:rsidRPr="00D20AF6" w:rsidRDefault="004D00CB" w:rsidP="006C3941">
            <w:pPr>
              <w:pStyle w:val="MediumGrid21"/>
              <w:rPr>
                <w:rFonts w:cs="Calibri"/>
                <w:b/>
                <w:sz w:val="20"/>
                <w:szCs w:val="20"/>
              </w:rPr>
            </w:pPr>
          </w:p>
          <w:p w:rsidR="00F456D0" w:rsidRPr="00D20AF6" w:rsidRDefault="004D00CB" w:rsidP="006C3941">
            <w:pPr>
              <w:pStyle w:val="MediumGrid21"/>
              <w:rPr>
                <w:rFonts w:cs="Calibri"/>
                <w:sz w:val="20"/>
                <w:szCs w:val="20"/>
              </w:rPr>
            </w:pPr>
            <w:r w:rsidRPr="00D20AF6">
              <w:rPr>
                <w:rFonts w:cs="Calibri"/>
                <w:b/>
                <w:sz w:val="20"/>
                <w:szCs w:val="20"/>
              </w:rPr>
              <w:t>UN CRC Article 31:</w:t>
            </w:r>
            <w:r w:rsidRPr="00D20AF6">
              <w:rPr>
                <w:rFonts w:cs="Calibri"/>
                <w:sz w:val="20"/>
                <w:szCs w:val="20"/>
              </w:rPr>
              <w:t xml:space="preserve">  </w:t>
            </w:r>
            <w:r w:rsidR="00F456D0" w:rsidRPr="00D20AF6">
              <w:rPr>
                <w:rFonts w:cs="Calibri"/>
                <w:sz w:val="20"/>
                <w:szCs w:val="20"/>
              </w:rPr>
              <w:t>All children have a right to relax and play, and to join in a wide range of activities.</w:t>
            </w:r>
          </w:p>
          <w:p w:rsidR="00F456D0" w:rsidRPr="00D20AF6" w:rsidRDefault="00F456D0" w:rsidP="006C3941">
            <w:pPr>
              <w:pStyle w:val="MediumGrid21"/>
              <w:rPr>
                <w:rFonts w:cs="Calibri"/>
                <w:sz w:val="20"/>
                <w:szCs w:val="20"/>
              </w:rPr>
            </w:pPr>
          </w:p>
          <w:p w:rsidR="004D00CB" w:rsidRPr="00D20AF6" w:rsidRDefault="004D00CB" w:rsidP="006C3941">
            <w:pPr>
              <w:pStyle w:val="MediumGrid21"/>
              <w:rPr>
                <w:rFonts w:cs="Calibri"/>
                <w:b/>
                <w:sz w:val="28"/>
                <w:szCs w:val="24"/>
              </w:rPr>
            </w:pPr>
            <w:r w:rsidRPr="00D20AF6">
              <w:rPr>
                <w:rFonts w:cs="Calibri"/>
                <w:b/>
                <w:sz w:val="20"/>
                <w:szCs w:val="24"/>
              </w:rPr>
              <w:t>UN CRC Article 15:</w:t>
            </w:r>
            <w:r w:rsidRPr="00D20AF6">
              <w:rPr>
                <w:rFonts w:cs="Calibri"/>
                <w:sz w:val="20"/>
                <w:szCs w:val="24"/>
              </w:rPr>
              <w:t xml:space="preserve">  </w:t>
            </w:r>
            <w:r w:rsidR="00F456D0" w:rsidRPr="00D20AF6">
              <w:rPr>
                <w:rFonts w:cs="Calibri"/>
                <w:sz w:val="20"/>
                <w:szCs w:val="24"/>
              </w:rPr>
              <w:t>Children have the right to meet together and to join groups and organisations, as long as this does not stop other people from enjoying their rights.</w:t>
            </w:r>
          </w:p>
        </w:tc>
        <w:tc>
          <w:tcPr>
            <w:tcW w:w="3118" w:type="pct"/>
            <w:shd w:val="clear" w:color="auto" w:fill="auto"/>
            <w:vAlign w:val="center"/>
          </w:tcPr>
          <w:p w:rsidR="007003B2" w:rsidRPr="00D20AF6" w:rsidRDefault="007003B2" w:rsidP="001F6829">
            <w:pPr>
              <w:pStyle w:val="MediumGrid21"/>
              <w:numPr>
                <w:ilvl w:val="0"/>
                <w:numId w:val="3"/>
              </w:numPr>
              <w:rPr>
                <w:rFonts w:cs="Calibri"/>
                <w:sz w:val="20"/>
                <w:szCs w:val="24"/>
              </w:rPr>
            </w:pPr>
            <w:r w:rsidRPr="00D20AF6">
              <w:rPr>
                <w:rFonts w:cs="Calibri"/>
                <w:sz w:val="20"/>
                <w:szCs w:val="24"/>
              </w:rPr>
              <w:t>Children are taught about the United Nations Convention on the Rights of the Child and learn to respect their rights and the rights of others.</w:t>
            </w:r>
          </w:p>
          <w:p w:rsidR="00C61921" w:rsidRPr="00D20AF6" w:rsidRDefault="007003B2" w:rsidP="001F6829">
            <w:pPr>
              <w:pStyle w:val="MediumGrid21"/>
              <w:numPr>
                <w:ilvl w:val="0"/>
                <w:numId w:val="3"/>
              </w:numPr>
              <w:rPr>
                <w:rFonts w:cs="Calibri"/>
                <w:sz w:val="20"/>
                <w:szCs w:val="24"/>
              </w:rPr>
            </w:pPr>
            <w:r w:rsidRPr="00D20AF6">
              <w:rPr>
                <w:rFonts w:cs="Calibri"/>
                <w:sz w:val="20"/>
                <w:szCs w:val="24"/>
              </w:rPr>
              <w:t>Through our school</w:t>
            </w:r>
            <w:r w:rsidR="00FA1181">
              <w:rPr>
                <w:rFonts w:cs="Calibri"/>
                <w:sz w:val="20"/>
                <w:szCs w:val="24"/>
              </w:rPr>
              <w:t xml:space="preserve"> assemblies</w:t>
            </w:r>
            <w:r w:rsidRPr="00D20AF6">
              <w:rPr>
                <w:rFonts w:cs="Calibri"/>
                <w:sz w:val="20"/>
                <w:szCs w:val="24"/>
              </w:rPr>
              <w:t xml:space="preserve"> and </w:t>
            </w:r>
            <w:r w:rsidR="00C27450" w:rsidRPr="00D20AF6">
              <w:rPr>
                <w:rFonts w:cs="Calibri"/>
                <w:sz w:val="20"/>
                <w:szCs w:val="24"/>
              </w:rPr>
              <w:t xml:space="preserve">PSHE </w:t>
            </w:r>
            <w:r w:rsidR="00FA1181">
              <w:rPr>
                <w:rFonts w:cs="Calibri"/>
                <w:sz w:val="20"/>
                <w:szCs w:val="24"/>
              </w:rPr>
              <w:t xml:space="preserve">children are taught about their freedom to choose. </w:t>
            </w:r>
          </w:p>
          <w:p w:rsidR="007003B2" w:rsidRPr="001F6829" w:rsidRDefault="007003B2" w:rsidP="001F6829">
            <w:pPr>
              <w:pStyle w:val="MediumGrid21"/>
              <w:numPr>
                <w:ilvl w:val="0"/>
                <w:numId w:val="3"/>
              </w:numPr>
              <w:rPr>
                <w:rFonts w:cs="Calibri"/>
                <w:szCs w:val="24"/>
              </w:rPr>
            </w:pPr>
            <w:r w:rsidRPr="00D20AF6">
              <w:rPr>
                <w:rFonts w:cs="Calibri"/>
                <w:sz w:val="20"/>
                <w:szCs w:val="24"/>
              </w:rPr>
              <w:t xml:space="preserve">Children are taught how to keep themselves safe, including on-line.  This is done through </w:t>
            </w:r>
            <w:r w:rsidR="00C27450" w:rsidRPr="00D20AF6">
              <w:rPr>
                <w:rFonts w:cs="Calibri"/>
                <w:sz w:val="20"/>
                <w:szCs w:val="24"/>
              </w:rPr>
              <w:t>computing lessons, assemblies</w:t>
            </w:r>
            <w:r w:rsidRPr="00D20AF6">
              <w:rPr>
                <w:rFonts w:cs="Calibri"/>
                <w:sz w:val="20"/>
                <w:szCs w:val="24"/>
              </w:rPr>
              <w:t xml:space="preserve"> </w:t>
            </w:r>
            <w:r w:rsidR="001B1A28" w:rsidRPr="00D20AF6">
              <w:rPr>
                <w:rFonts w:cs="Calibri"/>
                <w:sz w:val="20"/>
                <w:szCs w:val="24"/>
              </w:rPr>
              <w:t xml:space="preserve">and </w:t>
            </w:r>
            <w:r w:rsidRPr="00D20AF6">
              <w:rPr>
                <w:rFonts w:cs="Calibri"/>
                <w:sz w:val="20"/>
                <w:szCs w:val="24"/>
              </w:rPr>
              <w:t>outside organisations</w:t>
            </w:r>
            <w:r w:rsidR="001B1A28" w:rsidRPr="00D20AF6">
              <w:rPr>
                <w:rFonts w:cs="Calibri"/>
                <w:sz w:val="20"/>
                <w:szCs w:val="24"/>
              </w:rPr>
              <w:t xml:space="preserve"> such as the NSPCC</w:t>
            </w:r>
            <w:r w:rsidR="001F6829">
              <w:rPr>
                <w:rFonts w:cs="Calibri"/>
                <w:sz w:val="20"/>
                <w:szCs w:val="24"/>
              </w:rPr>
              <w:t xml:space="preserve"> doing an assembly and workshops</w:t>
            </w:r>
            <w:r w:rsidR="001B1A28" w:rsidRPr="00D20AF6">
              <w:rPr>
                <w:rFonts w:cs="Calibri"/>
                <w:sz w:val="20"/>
                <w:szCs w:val="24"/>
              </w:rPr>
              <w:t xml:space="preserve">, as well as </w:t>
            </w:r>
            <w:r w:rsidRPr="00D20AF6">
              <w:rPr>
                <w:rFonts w:cs="Calibri"/>
                <w:sz w:val="20"/>
                <w:szCs w:val="24"/>
              </w:rPr>
              <w:t xml:space="preserve">through the </w:t>
            </w:r>
            <w:r w:rsidR="001B1A28" w:rsidRPr="00D20AF6">
              <w:rPr>
                <w:rFonts w:cs="Calibri"/>
                <w:sz w:val="20"/>
                <w:szCs w:val="24"/>
              </w:rPr>
              <w:t xml:space="preserve">PSHE </w:t>
            </w:r>
            <w:r w:rsidRPr="00D20AF6">
              <w:rPr>
                <w:rFonts w:cs="Calibri"/>
                <w:sz w:val="20"/>
                <w:szCs w:val="24"/>
              </w:rPr>
              <w:t>curriculum.</w:t>
            </w:r>
            <w:r w:rsidR="001F6829">
              <w:rPr>
                <w:rFonts w:cs="Calibri"/>
                <w:sz w:val="20"/>
                <w:szCs w:val="24"/>
              </w:rPr>
              <w:t xml:space="preserve"> Children attended an Internet Awareness day.</w:t>
            </w:r>
          </w:p>
          <w:p w:rsidR="001F6829" w:rsidRDefault="001F6829" w:rsidP="001F6829">
            <w:pPr>
              <w:pStyle w:val="MediumGrid21"/>
              <w:numPr>
                <w:ilvl w:val="0"/>
                <w:numId w:val="3"/>
              </w:numPr>
              <w:rPr>
                <w:rFonts w:cs="Calibri"/>
                <w:sz w:val="20"/>
                <w:szCs w:val="24"/>
              </w:rPr>
            </w:pPr>
            <w:r>
              <w:rPr>
                <w:rFonts w:cs="Calibri"/>
                <w:sz w:val="20"/>
                <w:szCs w:val="24"/>
              </w:rPr>
              <w:t>The whole school contributed to the school rules.</w:t>
            </w:r>
          </w:p>
          <w:p w:rsidR="001F6829" w:rsidRDefault="001F6829" w:rsidP="001F6829">
            <w:pPr>
              <w:pStyle w:val="MediumGrid21"/>
              <w:numPr>
                <w:ilvl w:val="0"/>
                <w:numId w:val="3"/>
              </w:numPr>
              <w:rPr>
                <w:rFonts w:cs="Calibri"/>
                <w:sz w:val="20"/>
                <w:szCs w:val="24"/>
              </w:rPr>
            </w:pPr>
            <w:r>
              <w:rPr>
                <w:rFonts w:cs="Calibri"/>
                <w:sz w:val="20"/>
                <w:szCs w:val="24"/>
              </w:rPr>
              <w:t>Children contribute as a whole class at the beginning of the year to their class rules.</w:t>
            </w:r>
          </w:p>
          <w:p w:rsidR="001F6829" w:rsidRDefault="001F6829" w:rsidP="001F6829">
            <w:pPr>
              <w:pStyle w:val="MediumGrid21"/>
              <w:numPr>
                <w:ilvl w:val="0"/>
                <w:numId w:val="3"/>
              </w:numPr>
              <w:rPr>
                <w:rFonts w:cs="Calibri"/>
                <w:sz w:val="20"/>
                <w:szCs w:val="20"/>
              </w:rPr>
            </w:pPr>
            <w:r w:rsidRPr="001F6829">
              <w:rPr>
                <w:rFonts w:cs="Calibri"/>
                <w:sz w:val="20"/>
                <w:szCs w:val="20"/>
              </w:rPr>
              <w:t>Traffic Light Behaviour system used in every classroom.</w:t>
            </w:r>
          </w:p>
          <w:p w:rsidR="001F6829" w:rsidRDefault="001F6829" w:rsidP="001F6829">
            <w:pPr>
              <w:pStyle w:val="MediumGrid21"/>
              <w:numPr>
                <w:ilvl w:val="0"/>
                <w:numId w:val="3"/>
              </w:numPr>
              <w:rPr>
                <w:rFonts w:cs="Calibri"/>
                <w:sz w:val="20"/>
                <w:szCs w:val="20"/>
              </w:rPr>
            </w:pPr>
            <w:r>
              <w:rPr>
                <w:rFonts w:cs="Calibri"/>
                <w:sz w:val="20"/>
                <w:szCs w:val="20"/>
              </w:rPr>
              <w:t>They are encouraged to give their opinions about real school issues.</w:t>
            </w:r>
          </w:p>
          <w:p w:rsidR="001F6829" w:rsidRDefault="001F6829" w:rsidP="001F6829">
            <w:pPr>
              <w:pStyle w:val="MediumGrid21"/>
              <w:numPr>
                <w:ilvl w:val="0"/>
                <w:numId w:val="3"/>
              </w:numPr>
              <w:rPr>
                <w:rFonts w:cs="Calibri"/>
                <w:sz w:val="20"/>
                <w:szCs w:val="20"/>
              </w:rPr>
            </w:pPr>
            <w:r>
              <w:rPr>
                <w:rFonts w:cs="Calibri"/>
                <w:sz w:val="20"/>
                <w:szCs w:val="20"/>
              </w:rPr>
              <w:t>Learning Powers are used throughout school.</w:t>
            </w:r>
          </w:p>
          <w:p w:rsidR="009E262C" w:rsidRDefault="009E262C" w:rsidP="001F6829">
            <w:pPr>
              <w:pStyle w:val="MediumGrid21"/>
              <w:numPr>
                <w:ilvl w:val="0"/>
                <w:numId w:val="3"/>
              </w:numPr>
              <w:rPr>
                <w:rFonts w:cs="Calibri"/>
                <w:sz w:val="20"/>
                <w:szCs w:val="20"/>
              </w:rPr>
            </w:pPr>
            <w:r>
              <w:rPr>
                <w:rFonts w:cs="Calibri"/>
                <w:sz w:val="20"/>
                <w:szCs w:val="20"/>
              </w:rPr>
              <w:t>PSHE curriculum</w:t>
            </w:r>
          </w:p>
          <w:p w:rsidR="009E262C" w:rsidRDefault="009E262C" w:rsidP="009E262C">
            <w:pPr>
              <w:pStyle w:val="MediumGrid21"/>
              <w:ind w:left="360"/>
              <w:rPr>
                <w:rFonts w:cs="Calibri"/>
                <w:sz w:val="20"/>
                <w:szCs w:val="24"/>
              </w:rPr>
            </w:pPr>
            <w:r>
              <w:rPr>
                <w:rFonts w:cs="Calibri"/>
                <w:sz w:val="20"/>
                <w:szCs w:val="24"/>
              </w:rPr>
              <w:t>Managing Risk and Keeping Safe, Managing Change, Informed Choices, Responding to an Emergency, Influences, Developing Relationships, Managing Emotions,, Bullying and Abuse, Asking for help, Equality and Diversity, Self-respect and Responsible behaviour, Rights and Responsibilities, Groups and Communities, respecting Equality- being a member of a diverse community, Respect for the Environment, Money and Enterprise.</w:t>
            </w:r>
          </w:p>
          <w:p w:rsidR="009E262C" w:rsidRPr="001F6829" w:rsidRDefault="009E262C" w:rsidP="009E262C">
            <w:pPr>
              <w:pStyle w:val="MediumGrid21"/>
              <w:rPr>
                <w:rFonts w:cs="Calibri"/>
                <w:sz w:val="20"/>
                <w:szCs w:val="20"/>
              </w:rPr>
            </w:pPr>
          </w:p>
        </w:tc>
      </w:tr>
      <w:tr w:rsidR="00C61921" w:rsidRPr="00D20AF6" w:rsidTr="001F6829">
        <w:trPr>
          <w:trHeight w:val="3676"/>
        </w:trPr>
        <w:tc>
          <w:tcPr>
            <w:tcW w:w="1882" w:type="pct"/>
            <w:shd w:val="clear" w:color="auto" w:fill="auto"/>
          </w:tcPr>
          <w:p w:rsidR="00C61921" w:rsidRPr="00D20AF6" w:rsidRDefault="004D00CB" w:rsidP="006C3941">
            <w:pPr>
              <w:pStyle w:val="MediumGrid21"/>
              <w:rPr>
                <w:rFonts w:cs="Calibri"/>
                <w:b/>
                <w:sz w:val="32"/>
                <w:szCs w:val="24"/>
              </w:rPr>
            </w:pPr>
            <w:r w:rsidRPr="00D20AF6">
              <w:br w:type="page"/>
            </w:r>
            <w:r w:rsidR="00C61921" w:rsidRPr="00D20AF6">
              <w:rPr>
                <w:rFonts w:cs="Calibri"/>
                <w:b/>
                <w:sz w:val="32"/>
                <w:szCs w:val="24"/>
              </w:rPr>
              <w:t>Mutual respect</w:t>
            </w:r>
            <w:r w:rsidR="001F6829">
              <w:rPr>
                <w:rFonts w:cs="Calibri"/>
                <w:b/>
                <w:sz w:val="32"/>
                <w:szCs w:val="24"/>
              </w:rPr>
              <w:t xml:space="preserve"> and tolerance of those with different faiths and beliefs</w:t>
            </w:r>
          </w:p>
          <w:p w:rsidR="009E262C" w:rsidRDefault="009E262C" w:rsidP="009E262C">
            <w:pPr>
              <w:pStyle w:val="Heading2"/>
              <w:shd w:val="clear" w:color="auto" w:fill="57B01B"/>
              <w:spacing w:before="0" w:beforeAutospacing="0" w:after="150" w:afterAutospacing="0"/>
              <w:rPr>
                <w:rFonts w:ascii="Comic Sans MS" w:hAnsi="Comic Sans MS"/>
                <w:color w:val="2EA039"/>
                <w:sz w:val="27"/>
                <w:szCs w:val="27"/>
              </w:rPr>
            </w:pPr>
            <w:r>
              <w:rPr>
                <w:rFonts w:ascii="Comic Sans MS" w:hAnsi="Comic Sans MS"/>
                <w:color w:val="2EA039"/>
                <w:sz w:val="27"/>
                <w:szCs w:val="27"/>
              </w:rPr>
              <w:t>Our Core Values</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21"/>
                <w:szCs w:val="21"/>
                <w:bdr w:val="none" w:sz="0" w:space="0" w:color="auto" w:frame="1"/>
              </w:rPr>
              <w:t>Working together</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21"/>
                <w:szCs w:val="21"/>
                <w:bdr w:val="none" w:sz="0" w:space="0" w:color="auto" w:frame="1"/>
              </w:rPr>
              <w:t>• Fulfilling potential</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21"/>
                <w:szCs w:val="21"/>
                <w:bdr w:val="none" w:sz="0" w:space="0" w:color="auto" w:frame="1"/>
              </w:rPr>
              <w:t>• Promote respect and happiness</w:t>
            </w:r>
          </w:p>
          <w:p w:rsidR="009E262C" w:rsidRDefault="009E262C" w:rsidP="009E262C">
            <w:pPr>
              <w:pStyle w:val="NormalWeb"/>
              <w:shd w:val="clear" w:color="auto" w:fill="57B01B"/>
              <w:spacing w:before="0" w:beforeAutospacing="0" w:after="0" w:afterAutospacing="0" w:line="255" w:lineRule="atLeast"/>
              <w:jc w:val="both"/>
              <w:rPr>
                <w:rFonts w:ascii="Arial" w:hAnsi="Arial" w:cs="Arial"/>
                <w:color w:val="000000"/>
                <w:sz w:val="18"/>
                <w:szCs w:val="18"/>
              </w:rPr>
            </w:pPr>
            <w:r>
              <w:rPr>
                <w:rFonts w:ascii="Arial" w:hAnsi="Arial" w:cs="Arial"/>
                <w:color w:val="000000"/>
                <w:sz w:val="21"/>
                <w:szCs w:val="21"/>
                <w:bdr w:val="none" w:sz="0" w:space="0" w:color="auto" w:frame="1"/>
              </w:rPr>
              <w:t>• Success for all!</w:t>
            </w:r>
          </w:p>
          <w:p w:rsidR="001B1A28" w:rsidRPr="00D20AF6" w:rsidRDefault="001B1A28" w:rsidP="006C3941">
            <w:pPr>
              <w:pStyle w:val="MediumGrid21"/>
              <w:rPr>
                <w:rFonts w:cs="Calibri"/>
                <w:b/>
                <w:sz w:val="20"/>
                <w:szCs w:val="20"/>
              </w:rPr>
            </w:pPr>
          </w:p>
          <w:p w:rsidR="004D00CB" w:rsidRDefault="004D00CB" w:rsidP="006C3941">
            <w:pPr>
              <w:pStyle w:val="MediumGrid21"/>
              <w:rPr>
                <w:rFonts w:cs="Calibri"/>
                <w:sz w:val="20"/>
                <w:szCs w:val="20"/>
              </w:rPr>
            </w:pPr>
            <w:r w:rsidRPr="00D20AF6">
              <w:rPr>
                <w:rFonts w:cs="Calibri"/>
                <w:b/>
                <w:sz w:val="20"/>
                <w:szCs w:val="20"/>
              </w:rPr>
              <w:t>UN CRC Article</w:t>
            </w:r>
            <w:r w:rsidR="00BE643F" w:rsidRPr="00D20AF6">
              <w:rPr>
                <w:rFonts w:cs="Calibri"/>
                <w:b/>
                <w:sz w:val="20"/>
                <w:szCs w:val="20"/>
              </w:rPr>
              <w:t xml:space="preserve"> 2:</w:t>
            </w:r>
            <w:r w:rsidR="00BE643F" w:rsidRPr="00D20AF6">
              <w:rPr>
                <w:rFonts w:cs="Calibri"/>
                <w:sz w:val="20"/>
                <w:szCs w:val="20"/>
              </w:rPr>
              <w:t xml:space="preserve">  </w:t>
            </w:r>
            <w:r w:rsidR="00F456D0" w:rsidRPr="00D20AF6">
              <w:rPr>
                <w:rFonts w:cs="Calibri"/>
                <w:sz w:val="20"/>
                <w:szCs w:val="20"/>
              </w:rPr>
              <w:t>The Convention applies to everyone whatever their race, religion, abilities, whatever they think or say and whatever type of family they come from.</w:t>
            </w:r>
          </w:p>
          <w:p w:rsidR="001F6829" w:rsidRDefault="001F6829" w:rsidP="006C3941">
            <w:pPr>
              <w:pStyle w:val="MediumGrid21"/>
              <w:rPr>
                <w:rFonts w:cs="Calibri"/>
                <w:sz w:val="20"/>
                <w:szCs w:val="20"/>
              </w:rPr>
            </w:pPr>
          </w:p>
          <w:p w:rsidR="001F6829" w:rsidRPr="00D20AF6" w:rsidRDefault="001F6829" w:rsidP="006C3941">
            <w:pPr>
              <w:pStyle w:val="MediumGrid21"/>
              <w:rPr>
                <w:rFonts w:cs="Calibri"/>
                <w:sz w:val="20"/>
                <w:szCs w:val="20"/>
              </w:rPr>
            </w:pPr>
            <w:r w:rsidRPr="00D20AF6">
              <w:rPr>
                <w:rFonts w:cs="Calibri"/>
                <w:b/>
                <w:sz w:val="20"/>
                <w:szCs w:val="20"/>
              </w:rPr>
              <w:t>UN CRC Article 14:</w:t>
            </w:r>
            <w:r w:rsidRPr="00D20AF6">
              <w:rPr>
                <w:rFonts w:cs="Calibri"/>
                <w:sz w:val="20"/>
                <w:szCs w:val="20"/>
              </w:rPr>
              <w:t xml:space="preserve">  Children have the right to think and believe what they want, and to practise their religion, as long as they are not stopping other people from enjoying their rights. Parents should guide their children on these matters.</w:t>
            </w:r>
          </w:p>
          <w:p w:rsidR="00F456D0" w:rsidRPr="00D20AF6" w:rsidRDefault="00F456D0" w:rsidP="006C3941">
            <w:pPr>
              <w:pStyle w:val="MediumGrid21"/>
              <w:rPr>
                <w:rFonts w:cs="Calibri"/>
                <w:sz w:val="20"/>
                <w:szCs w:val="20"/>
              </w:rPr>
            </w:pPr>
          </w:p>
          <w:p w:rsidR="00F456D0" w:rsidRPr="00D20AF6" w:rsidRDefault="00F456D0" w:rsidP="006C3941">
            <w:pPr>
              <w:pStyle w:val="MediumGrid21"/>
              <w:rPr>
                <w:rFonts w:cs="Calibri"/>
                <w:b/>
                <w:sz w:val="28"/>
                <w:szCs w:val="24"/>
              </w:rPr>
            </w:pPr>
            <w:r w:rsidRPr="00D20AF6">
              <w:rPr>
                <w:rFonts w:cs="Calibri"/>
                <w:b/>
                <w:sz w:val="20"/>
                <w:szCs w:val="24"/>
              </w:rPr>
              <w:lastRenderedPageBreak/>
              <w:t xml:space="preserve">UN CRC Article 30:  </w:t>
            </w:r>
            <w:r w:rsidRPr="00D20AF6">
              <w:rPr>
                <w:rFonts w:cs="Calibri"/>
                <w:sz w:val="20"/>
                <w:szCs w:val="24"/>
              </w:rPr>
              <w:t>Children have a right to learn and use the language and customs of their families, whether these are shared by the majority of people in the country or not.</w:t>
            </w:r>
          </w:p>
        </w:tc>
        <w:tc>
          <w:tcPr>
            <w:tcW w:w="3118" w:type="pct"/>
            <w:shd w:val="clear" w:color="auto" w:fill="auto"/>
          </w:tcPr>
          <w:p w:rsidR="001B1A28" w:rsidRPr="00D20AF6" w:rsidRDefault="001B1A28" w:rsidP="001D2DEE">
            <w:pPr>
              <w:pStyle w:val="MediumGrid21"/>
              <w:numPr>
                <w:ilvl w:val="0"/>
                <w:numId w:val="3"/>
              </w:numPr>
              <w:rPr>
                <w:rFonts w:cs="Calibri"/>
                <w:sz w:val="20"/>
                <w:szCs w:val="20"/>
              </w:rPr>
            </w:pPr>
            <w:r w:rsidRPr="00D20AF6">
              <w:rPr>
                <w:rFonts w:cs="Calibri"/>
                <w:sz w:val="20"/>
                <w:szCs w:val="20"/>
              </w:rPr>
              <w:lastRenderedPageBreak/>
              <w:t>Children are taught about the United Nations Convention on the Rights of the Child and learn to respect their rights and the rights of others.</w:t>
            </w:r>
          </w:p>
          <w:p w:rsidR="001D2DEE" w:rsidRDefault="001F6829" w:rsidP="001D2DEE">
            <w:pPr>
              <w:pStyle w:val="MediumGrid21"/>
              <w:numPr>
                <w:ilvl w:val="0"/>
                <w:numId w:val="3"/>
              </w:numPr>
              <w:rPr>
                <w:rFonts w:cs="Calibri"/>
                <w:sz w:val="20"/>
                <w:szCs w:val="20"/>
              </w:rPr>
            </w:pPr>
            <w:r w:rsidRPr="00D20AF6">
              <w:rPr>
                <w:rFonts w:cs="Calibri"/>
                <w:sz w:val="20"/>
                <w:szCs w:val="20"/>
              </w:rPr>
              <w:t>We have high expectations about pupil conduct and this is reflected in our Beha</w:t>
            </w:r>
            <w:r>
              <w:rPr>
                <w:rFonts w:cs="Calibri"/>
                <w:sz w:val="20"/>
                <w:szCs w:val="20"/>
              </w:rPr>
              <w:t>viour Policy and</w:t>
            </w:r>
            <w:r w:rsidRPr="00D20AF6">
              <w:rPr>
                <w:rFonts w:cs="Calibri"/>
                <w:sz w:val="20"/>
                <w:szCs w:val="20"/>
              </w:rPr>
              <w:t xml:space="preserve"> Equality</w:t>
            </w:r>
            <w:r>
              <w:rPr>
                <w:rFonts w:cs="Calibri"/>
                <w:sz w:val="20"/>
                <w:szCs w:val="20"/>
              </w:rPr>
              <w:t xml:space="preserve"> and Diversity</w:t>
            </w:r>
            <w:r w:rsidRPr="00D20AF6">
              <w:rPr>
                <w:rFonts w:cs="Calibri"/>
                <w:sz w:val="20"/>
                <w:szCs w:val="20"/>
              </w:rPr>
              <w:t xml:space="preserve"> Policy. </w:t>
            </w:r>
          </w:p>
          <w:p w:rsidR="001D2DEE" w:rsidRDefault="001D2DEE" w:rsidP="001D2DEE">
            <w:pPr>
              <w:pStyle w:val="MediumGrid21"/>
              <w:numPr>
                <w:ilvl w:val="0"/>
                <w:numId w:val="3"/>
              </w:numPr>
              <w:rPr>
                <w:rFonts w:cs="Calibri"/>
                <w:sz w:val="20"/>
                <w:szCs w:val="24"/>
              </w:rPr>
            </w:pPr>
            <w:r>
              <w:rPr>
                <w:rFonts w:cs="Calibri"/>
                <w:sz w:val="20"/>
                <w:szCs w:val="24"/>
              </w:rPr>
              <w:t>The whole school contributed to the school rules.</w:t>
            </w:r>
          </w:p>
          <w:p w:rsidR="001D2DEE" w:rsidRDefault="001D2DEE" w:rsidP="001D2DEE">
            <w:pPr>
              <w:pStyle w:val="MediumGrid21"/>
              <w:numPr>
                <w:ilvl w:val="0"/>
                <w:numId w:val="3"/>
              </w:numPr>
              <w:rPr>
                <w:rFonts w:cs="Calibri"/>
                <w:sz w:val="20"/>
                <w:szCs w:val="24"/>
              </w:rPr>
            </w:pPr>
            <w:r>
              <w:rPr>
                <w:rFonts w:cs="Calibri"/>
                <w:sz w:val="20"/>
                <w:szCs w:val="24"/>
              </w:rPr>
              <w:t>Children contribute as a whole class at the beginning of the year to their class rules.</w:t>
            </w:r>
          </w:p>
          <w:p w:rsidR="001D2DEE" w:rsidRDefault="001D2DEE" w:rsidP="001D2DEE">
            <w:pPr>
              <w:pStyle w:val="MediumGrid21"/>
              <w:numPr>
                <w:ilvl w:val="0"/>
                <w:numId w:val="3"/>
              </w:numPr>
              <w:rPr>
                <w:rFonts w:cs="Calibri"/>
                <w:sz w:val="20"/>
                <w:szCs w:val="24"/>
              </w:rPr>
            </w:pPr>
            <w:r>
              <w:rPr>
                <w:rFonts w:cs="Calibri"/>
                <w:sz w:val="20"/>
                <w:szCs w:val="24"/>
              </w:rPr>
              <w:t>The children are grouped into Houses.</w:t>
            </w:r>
          </w:p>
          <w:p w:rsidR="001D2DEE" w:rsidRDefault="001D2DEE" w:rsidP="001D2DEE">
            <w:pPr>
              <w:pStyle w:val="MediumGrid21"/>
              <w:numPr>
                <w:ilvl w:val="0"/>
                <w:numId w:val="3"/>
              </w:numPr>
              <w:rPr>
                <w:rFonts w:cs="Calibri"/>
                <w:sz w:val="20"/>
                <w:szCs w:val="24"/>
              </w:rPr>
            </w:pPr>
            <w:r>
              <w:rPr>
                <w:rFonts w:cs="Calibri"/>
                <w:sz w:val="20"/>
                <w:szCs w:val="24"/>
              </w:rPr>
              <w:t>When working in the classroom, they are frequently put into different groups.</w:t>
            </w:r>
          </w:p>
          <w:p w:rsidR="001D2DEE" w:rsidRDefault="001D2DEE" w:rsidP="001D2DEE">
            <w:pPr>
              <w:pStyle w:val="MediumGrid21"/>
              <w:numPr>
                <w:ilvl w:val="0"/>
                <w:numId w:val="3"/>
              </w:numPr>
              <w:rPr>
                <w:rFonts w:cs="Calibri"/>
                <w:sz w:val="20"/>
                <w:szCs w:val="24"/>
              </w:rPr>
            </w:pPr>
            <w:r>
              <w:rPr>
                <w:rFonts w:cs="Calibri"/>
                <w:sz w:val="20"/>
                <w:szCs w:val="24"/>
              </w:rPr>
              <w:t>Bullying and prejudiced based incidents by type are recorded.</w:t>
            </w:r>
          </w:p>
          <w:p w:rsidR="00D87B79" w:rsidRDefault="00D87B79" w:rsidP="001D2DEE">
            <w:pPr>
              <w:pStyle w:val="MediumGrid21"/>
              <w:numPr>
                <w:ilvl w:val="0"/>
                <w:numId w:val="3"/>
              </w:numPr>
              <w:rPr>
                <w:rFonts w:cs="Calibri"/>
                <w:sz w:val="20"/>
                <w:szCs w:val="24"/>
              </w:rPr>
            </w:pPr>
            <w:r>
              <w:rPr>
                <w:rFonts w:cs="Calibri"/>
                <w:sz w:val="20"/>
                <w:szCs w:val="24"/>
              </w:rPr>
              <w:t>Policies- racist incident?</w:t>
            </w:r>
          </w:p>
          <w:p w:rsidR="001D2DEE" w:rsidRDefault="001D2DEE" w:rsidP="001D2DEE">
            <w:pPr>
              <w:pStyle w:val="MediumGrid21"/>
              <w:numPr>
                <w:ilvl w:val="0"/>
                <w:numId w:val="3"/>
              </w:numPr>
              <w:rPr>
                <w:rFonts w:cs="Calibri"/>
                <w:sz w:val="20"/>
                <w:szCs w:val="24"/>
              </w:rPr>
            </w:pPr>
            <w:r>
              <w:rPr>
                <w:rFonts w:cs="Calibri"/>
                <w:sz w:val="20"/>
                <w:szCs w:val="24"/>
              </w:rPr>
              <w:t>Sue teaching resources of a wide range of faiths.</w:t>
            </w:r>
          </w:p>
          <w:p w:rsidR="001F6829" w:rsidRPr="001D2DEE" w:rsidRDefault="001D2DEE" w:rsidP="001D2DEE">
            <w:pPr>
              <w:pStyle w:val="MediumGrid21"/>
              <w:numPr>
                <w:ilvl w:val="0"/>
                <w:numId w:val="3"/>
              </w:numPr>
              <w:rPr>
                <w:rFonts w:cs="Calibri"/>
                <w:sz w:val="20"/>
                <w:szCs w:val="24"/>
              </w:rPr>
            </w:pPr>
            <w:r>
              <w:rPr>
                <w:rFonts w:cs="Calibri"/>
                <w:sz w:val="20"/>
                <w:szCs w:val="24"/>
              </w:rPr>
              <w:t>Participation of community based activities eg: float for village carnival, visit to OAP home, participation in music festivals, hold Mac Millan’s coffee afternoon.</w:t>
            </w:r>
            <w:r w:rsidR="001F6829" w:rsidRPr="001D2DEE">
              <w:rPr>
                <w:rFonts w:cs="Calibri"/>
                <w:sz w:val="20"/>
                <w:szCs w:val="20"/>
              </w:rPr>
              <w:t xml:space="preserve"> </w:t>
            </w:r>
          </w:p>
          <w:p w:rsidR="001D2DEE" w:rsidRPr="00D20AF6" w:rsidRDefault="001D2DEE" w:rsidP="001D2DEE">
            <w:pPr>
              <w:pStyle w:val="MediumGrid21"/>
              <w:numPr>
                <w:ilvl w:val="0"/>
                <w:numId w:val="3"/>
              </w:numPr>
              <w:rPr>
                <w:rFonts w:cs="Calibri"/>
                <w:szCs w:val="24"/>
              </w:rPr>
            </w:pPr>
            <w:r>
              <w:rPr>
                <w:rFonts w:cs="Calibri"/>
                <w:sz w:val="20"/>
                <w:szCs w:val="24"/>
              </w:rPr>
              <w:t xml:space="preserve">Democracy is </w:t>
            </w:r>
            <w:r w:rsidRPr="00D20AF6">
              <w:rPr>
                <w:rFonts w:cs="Calibri"/>
                <w:sz w:val="20"/>
                <w:szCs w:val="24"/>
              </w:rPr>
              <w:t xml:space="preserve">promoted through PSHE lessons and assemblies.  </w:t>
            </w:r>
          </w:p>
          <w:p w:rsidR="001D2DEE" w:rsidRDefault="001D2DEE" w:rsidP="001D2DEE">
            <w:pPr>
              <w:pStyle w:val="MediumGrid21"/>
              <w:numPr>
                <w:ilvl w:val="0"/>
                <w:numId w:val="3"/>
              </w:numPr>
              <w:rPr>
                <w:rFonts w:cs="Calibri"/>
                <w:sz w:val="20"/>
                <w:szCs w:val="24"/>
              </w:rPr>
            </w:pPr>
            <w:r>
              <w:rPr>
                <w:rFonts w:cs="Calibri"/>
                <w:sz w:val="20"/>
                <w:szCs w:val="24"/>
              </w:rPr>
              <w:t>PSHE Curriculum:</w:t>
            </w:r>
          </w:p>
          <w:p w:rsidR="009E262C" w:rsidRDefault="009E262C" w:rsidP="009E262C">
            <w:pPr>
              <w:pStyle w:val="MediumGrid21"/>
              <w:ind w:left="360"/>
              <w:rPr>
                <w:rFonts w:cs="Calibri"/>
                <w:sz w:val="20"/>
                <w:szCs w:val="24"/>
              </w:rPr>
            </w:pPr>
            <w:r>
              <w:rPr>
                <w:rFonts w:cs="Calibri"/>
                <w:sz w:val="20"/>
                <w:szCs w:val="24"/>
              </w:rPr>
              <w:t xml:space="preserve">Managing Risk and Keeping Safe, Managing Change, Informed Choices, Responding to an Emergency, Influences, Developing Relationships, Managing Emotions,, Bullying and Abuse, Asking for help, Equality and Diversity, Self-respect and Responsible behaviour, Rights and Responsibilities, Groups and Communities, respecting Equality- being a member of a diverse community, Respect for the Environment, Money </w:t>
            </w:r>
            <w:r>
              <w:rPr>
                <w:rFonts w:cs="Calibri"/>
                <w:sz w:val="20"/>
                <w:szCs w:val="24"/>
              </w:rPr>
              <w:lastRenderedPageBreak/>
              <w:t>and Enterprise.</w:t>
            </w:r>
          </w:p>
          <w:p w:rsidR="001D2DEE" w:rsidRDefault="001D2DEE" w:rsidP="001D2DEE">
            <w:pPr>
              <w:pStyle w:val="MediumGrid21"/>
              <w:numPr>
                <w:ilvl w:val="0"/>
                <w:numId w:val="3"/>
              </w:numPr>
              <w:rPr>
                <w:rFonts w:cs="Calibri"/>
                <w:sz w:val="20"/>
                <w:szCs w:val="24"/>
              </w:rPr>
            </w:pPr>
            <w:r>
              <w:rPr>
                <w:rFonts w:cs="Calibri"/>
                <w:sz w:val="20"/>
                <w:szCs w:val="24"/>
              </w:rPr>
              <w:t>PE curriculum:</w:t>
            </w:r>
          </w:p>
          <w:p w:rsidR="001D2DEE" w:rsidRDefault="001D2DEE" w:rsidP="001D2DEE">
            <w:pPr>
              <w:pStyle w:val="MediumGrid21"/>
              <w:ind w:left="360"/>
              <w:rPr>
                <w:rFonts w:cs="Calibri"/>
                <w:sz w:val="20"/>
                <w:szCs w:val="24"/>
              </w:rPr>
            </w:pPr>
            <w:r>
              <w:rPr>
                <w:rFonts w:cs="Calibri"/>
                <w:sz w:val="20"/>
                <w:szCs w:val="24"/>
              </w:rPr>
              <w:t>Team games-agree on rules</w:t>
            </w:r>
          </w:p>
          <w:p w:rsidR="001D2DEE" w:rsidRDefault="001D2DEE" w:rsidP="001D2DEE">
            <w:pPr>
              <w:pStyle w:val="MediumGrid21"/>
              <w:ind w:left="360"/>
              <w:rPr>
                <w:rFonts w:cs="Calibri"/>
                <w:sz w:val="20"/>
                <w:szCs w:val="24"/>
              </w:rPr>
            </w:pPr>
            <w:r>
              <w:rPr>
                <w:rFonts w:cs="Calibri"/>
                <w:sz w:val="20"/>
                <w:szCs w:val="24"/>
              </w:rPr>
              <w:t>Range of extra-curricular activities</w:t>
            </w:r>
          </w:p>
          <w:p w:rsidR="001D2DEE" w:rsidRDefault="001D2DEE" w:rsidP="001D2DEE">
            <w:pPr>
              <w:pStyle w:val="MediumGrid21"/>
              <w:ind w:left="360"/>
              <w:rPr>
                <w:rFonts w:cs="Calibri"/>
                <w:sz w:val="20"/>
                <w:szCs w:val="24"/>
              </w:rPr>
            </w:pPr>
            <w:r>
              <w:rPr>
                <w:rFonts w:cs="Calibri"/>
                <w:sz w:val="20"/>
                <w:szCs w:val="24"/>
              </w:rPr>
              <w:t>Participation in competitions.</w:t>
            </w:r>
          </w:p>
          <w:p w:rsidR="00D87B79" w:rsidRDefault="00D87B79" w:rsidP="001D2DEE">
            <w:pPr>
              <w:pStyle w:val="MediumGrid21"/>
              <w:ind w:left="360"/>
              <w:rPr>
                <w:rFonts w:cs="Calibri"/>
                <w:sz w:val="20"/>
                <w:szCs w:val="24"/>
              </w:rPr>
            </w:pPr>
            <w:r>
              <w:rPr>
                <w:rFonts w:cs="Calibri"/>
                <w:sz w:val="20"/>
                <w:szCs w:val="24"/>
              </w:rPr>
              <w:t>Dance- taught to create and perform dances from different cultures.</w:t>
            </w:r>
          </w:p>
          <w:p w:rsidR="0037427C" w:rsidRDefault="0037427C" w:rsidP="001D2DEE">
            <w:pPr>
              <w:pStyle w:val="MediumGrid21"/>
              <w:ind w:left="360"/>
              <w:rPr>
                <w:rFonts w:cs="Calibri"/>
                <w:sz w:val="20"/>
                <w:szCs w:val="24"/>
              </w:rPr>
            </w:pPr>
            <w:r>
              <w:rPr>
                <w:rFonts w:cs="Calibri"/>
                <w:sz w:val="20"/>
                <w:szCs w:val="24"/>
              </w:rPr>
              <w:t>Taught that stereotyping and sportsmanship don’t go hand in hand.</w:t>
            </w:r>
          </w:p>
          <w:p w:rsidR="001D2DEE" w:rsidRDefault="001D2DEE" w:rsidP="001D2DEE">
            <w:pPr>
              <w:pStyle w:val="MediumGrid21"/>
              <w:numPr>
                <w:ilvl w:val="0"/>
                <w:numId w:val="3"/>
              </w:numPr>
              <w:rPr>
                <w:rFonts w:cs="Calibri"/>
                <w:sz w:val="20"/>
                <w:szCs w:val="24"/>
              </w:rPr>
            </w:pPr>
            <w:r>
              <w:rPr>
                <w:rFonts w:cs="Calibri"/>
                <w:sz w:val="20"/>
                <w:szCs w:val="24"/>
              </w:rPr>
              <w:t>RE curriculum</w:t>
            </w:r>
          </w:p>
          <w:p w:rsidR="001D2DEE" w:rsidRDefault="001D2DEE" w:rsidP="001D2DEE">
            <w:pPr>
              <w:pStyle w:val="MediumGrid21"/>
              <w:ind w:left="360"/>
              <w:rPr>
                <w:rFonts w:cs="Calibri"/>
                <w:sz w:val="20"/>
                <w:szCs w:val="24"/>
              </w:rPr>
            </w:pPr>
            <w:r>
              <w:rPr>
                <w:rFonts w:cs="Calibri"/>
                <w:sz w:val="20"/>
                <w:szCs w:val="24"/>
              </w:rPr>
              <w:t>Tolerance of different faiths and beliefs is promoted.</w:t>
            </w:r>
          </w:p>
          <w:p w:rsidR="00BE643F" w:rsidRDefault="001D2DEE" w:rsidP="0037427C">
            <w:pPr>
              <w:pStyle w:val="MediumGrid21"/>
              <w:ind w:left="360"/>
              <w:rPr>
                <w:rFonts w:cs="Calibri"/>
                <w:sz w:val="20"/>
                <w:szCs w:val="24"/>
              </w:rPr>
            </w:pPr>
            <w:r>
              <w:rPr>
                <w:rFonts w:cs="Calibri"/>
                <w:sz w:val="20"/>
                <w:szCs w:val="24"/>
              </w:rPr>
              <w:t>Fortnightly visit from the local vicar.</w:t>
            </w:r>
          </w:p>
          <w:p w:rsidR="0037427C" w:rsidRDefault="0037427C" w:rsidP="0037427C">
            <w:pPr>
              <w:pStyle w:val="MediumGrid21"/>
              <w:numPr>
                <w:ilvl w:val="0"/>
                <w:numId w:val="3"/>
              </w:numPr>
              <w:rPr>
                <w:rFonts w:cs="Calibri"/>
                <w:sz w:val="20"/>
                <w:szCs w:val="24"/>
              </w:rPr>
            </w:pPr>
            <w:r>
              <w:rPr>
                <w:rFonts w:cs="Calibri"/>
                <w:sz w:val="20"/>
                <w:szCs w:val="24"/>
              </w:rPr>
              <w:t>Music curriculum</w:t>
            </w:r>
          </w:p>
          <w:p w:rsidR="0037427C" w:rsidRDefault="00A16DAD" w:rsidP="0037427C">
            <w:pPr>
              <w:pStyle w:val="MediumGrid21"/>
              <w:ind w:left="360"/>
              <w:rPr>
                <w:rFonts w:cs="Calibri"/>
                <w:sz w:val="20"/>
                <w:szCs w:val="24"/>
              </w:rPr>
            </w:pPr>
            <w:r>
              <w:rPr>
                <w:rFonts w:cs="Calibri"/>
                <w:sz w:val="20"/>
                <w:szCs w:val="24"/>
              </w:rPr>
              <w:t>During assemblies and lessons, music from different cultures is used.</w:t>
            </w:r>
          </w:p>
          <w:p w:rsidR="00A16DAD" w:rsidRDefault="00A16DAD" w:rsidP="0037427C">
            <w:pPr>
              <w:pStyle w:val="MediumGrid21"/>
              <w:ind w:left="360"/>
              <w:rPr>
                <w:rFonts w:cs="Calibri"/>
                <w:sz w:val="20"/>
                <w:szCs w:val="24"/>
              </w:rPr>
            </w:pPr>
            <w:r>
              <w:rPr>
                <w:rFonts w:cs="Calibri"/>
                <w:sz w:val="20"/>
                <w:szCs w:val="24"/>
              </w:rPr>
              <w:t>Steel pans club</w:t>
            </w:r>
          </w:p>
          <w:p w:rsidR="00A16DAD" w:rsidRDefault="00A16DAD" w:rsidP="0037427C">
            <w:pPr>
              <w:pStyle w:val="MediumGrid21"/>
              <w:ind w:left="360"/>
              <w:rPr>
                <w:rFonts w:cs="Calibri"/>
                <w:sz w:val="20"/>
                <w:szCs w:val="24"/>
              </w:rPr>
            </w:pPr>
            <w:r>
              <w:rPr>
                <w:rFonts w:cs="Calibri"/>
                <w:sz w:val="20"/>
                <w:szCs w:val="24"/>
              </w:rPr>
              <w:t>Samba, African drumming taught in year 3/4</w:t>
            </w:r>
          </w:p>
          <w:p w:rsidR="00A16DAD" w:rsidRPr="00D20AF6" w:rsidRDefault="00A16DAD" w:rsidP="0037427C">
            <w:pPr>
              <w:pStyle w:val="MediumGrid21"/>
              <w:ind w:left="360"/>
              <w:rPr>
                <w:rFonts w:cs="Calibri"/>
                <w:sz w:val="20"/>
                <w:szCs w:val="24"/>
              </w:rPr>
            </w:pPr>
          </w:p>
        </w:tc>
      </w:tr>
    </w:tbl>
    <w:p w:rsidR="00C61921" w:rsidRPr="00D20AF6" w:rsidRDefault="00C61921" w:rsidP="00C61921">
      <w:pPr>
        <w:pStyle w:val="MediumGrid21"/>
        <w:jc w:val="both"/>
        <w:rPr>
          <w:rFonts w:cs="Calibri"/>
          <w:b/>
          <w:sz w:val="36"/>
        </w:rPr>
      </w:pPr>
    </w:p>
    <w:sectPr w:rsidR="00C61921" w:rsidRPr="00D20AF6" w:rsidSect="00F456D0">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E94"/>
    <w:multiLevelType w:val="hybridMultilevel"/>
    <w:tmpl w:val="AE72B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8A455F"/>
    <w:multiLevelType w:val="hybridMultilevel"/>
    <w:tmpl w:val="2A6A7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5E2B55"/>
    <w:multiLevelType w:val="hybridMultilevel"/>
    <w:tmpl w:val="7F9E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95E184D"/>
    <w:multiLevelType w:val="hybridMultilevel"/>
    <w:tmpl w:val="CC380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21"/>
    <w:rsid w:val="00172E18"/>
    <w:rsid w:val="00180E7F"/>
    <w:rsid w:val="00194CA1"/>
    <w:rsid w:val="001B1A28"/>
    <w:rsid w:val="001D2DEE"/>
    <w:rsid w:val="001E1595"/>
    <w:rsid w:val="001F6829"/>
    <w:rsid w:val="00334D23"/>
    <w:rsid w:val="00351554"/>
    <w:rsid w:val="0037427C"/>
    <w:rsid w:val="003B0E54"/>
    <w:rsid w:val="00477998"/>
    <w:rsid w:val="004D00CB"/>
    <w:rsid w:val="005A6956"/>
    <w:rsid w:val="006C3941"/>
    <w:rsid w:val="007003B2"/>
    <w:rsid w:val="00731CE0"/>
    <w:rsid w:val="00863151"/>
    <w:rsid w:val="008E7ADB"/>
    <w:rsid w:val="00931A00"/>
    <w:rsid w:val="0097116F"/>
    <w:rsid w:val="0097534D"/>
    <w:rsid w:val="009B3AB6"/>
    <w:rsid w:val="009E262C"/>
    <w:rsid w:val="00A16DAD"/>
    <w:rsid w:val="00A54DD0"/>
    <w:rsid w:val="00BE643F"/>
    <w:rsid w:val="00C27450"/>
    <w:rsid w:val="00C61921"/>
    <w:rsid w:val="00C95227"/>
    <w:rsid w:val="00D20AF6"/>
    <w:rsid w:val="00D87B79"/>
    <w:rsid w:val="00DC705E"/>
    <w:rsid w:val="00DF0FFE"/>
    <w:rsid w:val="00E52BF6"/>
    <w:rsid w:val="00F456D0"/>
    <w:rsid w:val="00FA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3151"/>
    <w:rPr>
      <w:sz w:val="22"/>
      <w:szCs w:val="22"/>
      <w:lang w:eastAsia="en-US"/>
    </w:rPr>
  </w:style>
  <w:style w:type="paragraph" w:styleId="Heading2">
    <w:name w:val="heading 2"/>
    <w:basedOn w:val="Normal"/>
    <w:link w:val="Heading2Char"/>
    <w:uiPriority w:val="9"/>
    <w:qFormat/>
    <w:rsid w:val="009E262C"/>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61921"/>
    <w:rPr>
      <w:sz w:val="22"/>
      <w:szCs w:val="22"/>
      <w:lang w:eastAsia="en-US"/>
    </w:rPr>
  </w:style>
  <w:style w:type="character" w:styleId="Strong">
    <w:name w:val="Strong"/>
    <w:uiPriority w:val="22"/>
    <w:qFormat/>
    <w:rsid w:val="00C61921"/>
    <w:rPr>
      <w:b/>
      <w:bCs/>
    </w:rPr>
  </w:style>
  <w:style w:type="table" w:styleId="TableGrid">
    <w:name w:val="Table Grid"/>
    <w:basedOn w:val="TableNormal"/>
    <w:uiPriority w:val="59"/>
    <w:rsid w:val="00C6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450"/>
    <w:rPr>
      <w:rFonts w:ascii="Lucida Grande" w:hAnsi="Lucida Grande" w:cs="Lucida Grande"/>
      <w:sz w:val="18"/>
      <w:szCs w:val="18"/>
    </w:rPr>
  </w:style>
  <w:style w:type="character" w:customStyle="1" w:styleId="BalloonTextChar">
    <w:name w:val="Balloon Text Char"/>
    <w:link w:val="BalloonText"/>
    <w:uiPriority w:val="99"/>
    <w:semiHidden/>
    <w:rsid w:val="00C27450"/>
    <w:rPr>
      <w:rFonts w:ascii="Lucida Grande" w:hAnsi="Lucida Grande" w:cs="Lucida Grande"/>
      <w:sz w:val="18"/>
      <w:szCs w:val="18"/>
    </w:rPr>
  </w:style>
  <w:style w:type="character" w:customStyle="1" w:styleId="Heading2Char">
    <w:name w:val="Heading 2 Char"/>
    <w:basedOn w:val="DefaultParagraphFont"/>
    <w:link w:val="Heading2"/>
    <w:uiPriority w:val="9"/>
    <w:rsid w:val="009E262C"/>
    <w:rPr>
      <w:rFonts w:ascii="Times New Roman" w:eastAsia="Times New Roman" w:hAnsi="Times New Roman"/>
      <w:b/>
      <w:bCs/>
      <w:sz w:val="36"/>
      <w:szCs w:val="36"/>
    </w:rPr>
  </w:style>
  <w:style w:type="paragraph" w:styleId="NormalWeb">
    <w:name w:val="Normal (Web)"/>
    <w:basedOn w:val="Normal"/>
    <w:uiPriority w:val="99"/>
    <w:semiHidden/>
    <w:unhideWhenUsed/>
    <w:rsid w:val="009E262C"/>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rsid w:val="009E2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3151"/>
    <w:rPr>
      <w:sz w:val="22"/>
      <w:szCs w:val="22"/>
      <w:lang w:eastAsia="en-US"/>
    </w:rPr>
  </w:style>
  <w:style w:type="paragraph" w:styleId="Heading2">
    <w:name w:val="heading 2"/>
    <w:basedOn w:val="Normal"/>
    <w:link w:val="Heading2Char"/>
    <w:uiPriority w:val="9"/>
    <w:qFormat/>
    <w:rsid w:val="009E262C"/>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61921"/>
    <w:rPr>
      <w:sz w:val="22"/>
      <w:szCs w:val="22"/>
      <w:lang w:eastAsia="en-US"/>
    </w:rPr>
  </w:style>
  <w:style w:type="character" w:styleId="Strong">
    <w:name w:val="Strong"/>
    <w:uiPriority w:val="22"/>
    <w:qFormat/>
    <w:rsid w:val="00C61921"/>
    <w:rPr>
      <w:b/>
      <w:bCs/>
    </w:rPr>
  </w:style>
  <w:style w:type="table" w:styleId="TableGrid">
    <w:name w:val="Table Grid"/>
    <w:basedOn w:val="TableNormal"/>
    <w:uiPriority w:val="59"/>
    <w:rsid w:val="00C6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450"/>
    <w:rPr>
      <w:rFonts w:ascii="Lucida Grande" w:hAnsi="Lucida Grande" w:cs="Lucida Grande"/>
      <w:sz w:val="18"/>
      <w:szCs w:val="18"/>
    </w:rPr>
  </w:style>
  <w:style w:type="character" w:customStyle="1" w:styleId="BalloonTextChar">
    <w:name w:val="Balloon Text Char"/>
    <w:link w:val="BalloonText"/>
    <w:uiPriority w:val="99"/>
    <w:semiHidden/>
    <w:rsid w:val="00C27450"/>
    <w:rPr>
      <w:rFonts w:ascii="Lucida Grande" w:hAnsi="Lucida Grande" w:cs="Lucida Grande"/>
      <w:sz w:val="18"/>
      <w:szCs w:val="18"/>
    </w:rPr>
  </w:style>
  <w:style w:type="character" w:customStyle="1" w:styleId="Heading2Char">
    <w:name w:val="Heading 2 Char"/>
    <w:basedOn w:val="DefaultParagraphFont"/>
    <w:link w:val="Heading2"/>
    <w:uiPriority w:val="9"/>
    <w:rsid w:val="009E262C"/>
    <w:rPr>
      <w:rFonts w:ascii="Times New Roman" w:eastAsia="Times New Roman" w:hAnsi="Times New Roman"/>
      <w:b/>
      <w:bCs/>
      <w:sz w:val="36"/>
      <w:szCs w:val="36"/>
    </w:rPr>
  </w:style>
  <w:style w:type="paragraph" w:styleId="NormalWeb">
    <w:name w:val="Normal (Web)"/>
    <w:basedOn w:val="Normal"/>
    <w:uiPriority w:val="99"/>
    <w:semiHidden/>
    <w:unhideWhenUsed/>
    <w:rsid w:val="009E262C"/>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rsid w:val="009E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0125">
      <w:bodyDiv w:val="1"/>
      <w:marLeft w:val="0"/>
      <w:marRight w:val="0"/>
      <w:marTop w:val="0"/>
      <w:marBottom w:val="0"/>
      <w:divBdr>
        <w:top w:val="none" w:sz="0" w:space="0" w:color="auto"/>
        <w:left w:val="none" w:sz="0" w:space="0" w:color="auto"/>
        <w:bottom w:val="none" w:sz="0" w:space="0" w:color="auto"/>
        <w:right w:val="none" w:sz="0" w:space="0" w:color="auto"/>
      </w:divBdr>
    </w:div>
    <w:div w:id="1163549926">
      <w:bodyDiv w:val="1"/>
      <w:marLeft w:val="0"/>
      <w:marRight w:val="0"/>
      <w:marTop w:val="0"/>
      <w:marBottom w:val="0"/>
      <w:divBdr>
        <w:top w:val="none" w:sz="0" w:space="0" w:color="auto"/>
        <w:left w:val="none" w:sz="0" w:space="0" w:color="auto"/>
        <w:bottom w:val="none" w:sz="0" w:space="0" w:color="auto"/>
        <w:right w:val="none" w:sz="0" w:space="0" w:color="auto"/>
      </w:divBdr>
    </w:div>
    <w:div w:id="1246577473">
      <w:bodyDiv w:val="1"/>
      <w:marLeft w:val="0"/>
      <w:marRight w:val="0"/>
      <w:marTop w:val="0"/>
      <w:marBottom w:val="0"/>
      <w:divBdr>
        <w:top w:val="none" w:sz="0" w:space="0" w:color="auto"/>
        <w:left w:val="none" w:sz="0" w:space="0" w:color="auto"/>
        <w:bottom w:val="none" w:sz="0" w:space="0" w:color="auto"/>
        <w:right w:val="none" w:sz="0" w:space="0" w:color="auto"/>
      </w:divBdr>
    </w:div>
    <w:div w:id="1376006674">
      <w:bodyDiv w:val="1"/>
      <w:marLeft w:val="0"/>
      <w:marRight w:val="0"/>
      <w:marTop w:val="0"/>
      <w:marBottom w:val="0"/>
      <w:divBdr>
        <w:top w:val="none" w:sz="0" w:space="0" w:color="auto"/>
        <w:left w:val="none" w:sz="0" w:space="0" w:color="auto"/>
        <w:bottom w:val="none" w:sz="0" w:space="0" w:color="auto"/>
        <w:right w:val="none" w:sz="0" w:space="0" w:color="auto"/>
      </w:divBdr>
    </w:div>
    <w:div w:id="1523516232">
      <w:bodyDiv w:val="1"/>
      <w:marLeft w:val="0"/>
      <w:marRight w:val="0"/>
      <w:marTop w:val="0"/>
      <w:marBottom w:val="0"/>
      <w:divBdr>
        <w:top w:val="none" w:sz="0" w:space="0" w:color="auto"/>
        <w:left w:val="none" w:sz="0" w:space="0" w:color="auto"/>
        <w:bottom w:val="none" w:sz="0" w:space="0" w:color="auto"/>
        <w:right w:val="none" w:sz="0" w:space="0" w:color="auto"/>
      </w:divBdr>
    </w:div>
    <w:div w:id="1671299544">
      <w:bodyDiv w:val="1"/>
      <w:marLeft w:val="0"/>
      <w:marRight w:val="0"/>
      <w:marTop w:val="0"/>
      <w:marBottom w:val="0"/>
      <w:divBdr>
        <w:top w:val="none" w:sz="0" w:space="0" w:color="auto"/>
        <w:left w:val="none" w:sz="0" w:space="0" w:color="auto"/>
        <w:bottom w:val="none" w:sz="0" w:space="0" w:color="auto"/>
        <w:right w:val="none" w:sz="0" w:space="0" w:color="auto"/>
      </w:divBdr>
    </w:div>
    <w:div w:id="176175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Strudley</dc:creator>
  <cp:lastModifiedBy>Claire Rushworth</cp:lastModifiedBy>
  <cp:revision>2</cp:revision>
  <cp:lastPrinted>2014-10-19T12:48:00Z</cp:lastPrinted>
  <dcterms:created xsi:type="dcterms:W3CDTF">2016-06-16T21:39:00Z</dcterms:created>
  <dcterms:modified xsi:type="dcterms:W3CDTF">2016-06-16T21:39:00Z</dcterms:modified>
</cp:coreProperties>
</file>